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32379565"/>
        <w:docPartObj>
          <w:docPartGallery w:val="Cover Pages"/>
          <w:docPartUnique/>
        </w:docPartObj>
      </w:sdtPr>
      <w:sdtContent>
        <w:p w14:paraId="6E9E9446" w14:textId="342FED32" w:rsidR="005D5848" w:rsidRDefault="005D5848">
          <w:r>
            <w:rPr>
              <w:noProof/>
            </w:rPr>
            <mc:AlternateContent>
              <mc:Choice Requires="wpg">
                <w:drawing>
                  <wp:anchor distT="0" distB="0" distL="114300" distR="114300" simplePos="0" relativeHeight="251662336" behindDoc="0" locked="0" layoutInCell="1" allowOverlap="1" wp14:anchorId="54AB2D67" wp14:editId="45F9988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5D16E16"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35CE077" wp14:editId="6D1BE6E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151B329" w14:textId="721EC1CE" w:rsidR="005D5848" w:rsidRDefault="005D5848">
                                    <w:pPr>
                                      <w:pStyle w:val="NoSpacing"/>
                                      <w:jc w:val="right"/>
                                      <w:rPr>
                                        <w:color w:val="595959" w:themeColor="text1" w:themeTint="A6"/>
                                        <w:sz w:val="28"/>
                                        <w:szCs w:val="28"/>
                                      </w:rPr>
                                    </w:pPr>
                                    <w:r>
                                      <w:rPr>
                                        <w:color w:val="595959" w:themeColor="text1" w:themeTint="A6"/>
                                        <w:sz w:val="28"/>
                                        <w:szCs w:val="28"/>
                                      </w:rPr>
                                      <w:t>SWEN-440</w:t>
                                    </w:r>
                                  </w:p>
                                </w:sdtContent>
                              </w:sdt>
                              <w:p w14:paraId="5652EE6E" w14:textId="318634A4" w:rsidR="005D5848" w:rsidRDefault="005D584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https://www.se.rit.edu/~swen-440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5CE07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151B329" w14:textId="721EC1CE" w:rsidR="005D5848" w:rsidRDefault="005D5848">
                              <w:pPr>
                                <w:pStyle w:val="NoSpacing"/>
                                <w:jc w:val="right"/>
                                <w:rPr>
                                  <w:color w:val="595959" w:themeColor="text1" w:themeTint="A6"/>
                                  <w:sz w:val="28"/>
                                  <w:szCs w:val="28"/>
                                </w:rPr>
                              </w:pPr>
                              <w:r>
                                <w:rPr>
                                  <w:color w:val="595959" w:themeColor="text1" w:themeTint="A6"/>
                                  <w:sz w:val="28"/>
                                  <w:szCs w:val="28"/>
                                </w:rPr>
                                <w:t>SWEN-440</w:t>
                              </w:r>
                            </w:p>
                          </w:sdtContent>
                        </w:sdt>
                        <w:p w14:paraId="5652EE6E" w14:textId="318634A4" w:rsidR="005D5848" w:rsidRDefault="005D584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https://www.se.rit.edu/~swen-440</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763C87" wp14:editId="6CFCF6C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5C936" w14:textId="7723A412" w:rsidR="005D5848" w:rsidRDefault="005D584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2763C87"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6A85C936" w14:textId="7723A412" w:rsidR="005D5848" w:rsidRDefault="005D5848">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F936A03" wp14:editId="1556C08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188E7" w14:textId="77777777" w:rsidR="005D5848" w:rsidRPr="005D5848" w:rsidRDefault="005D5848" w:rsidP="005D5848">
                                <w:pPr>
                                  <w:jc w:val="right"/>
                                  <w:rPr>
                                    <w:caps/>
                                    <w:color w:val="4F81BD" w:themeColor="accent1"/>
                                    <w:sz w:val="64"/>
                                    <w:szCs w:val="64"/>
                                  </w:rPr>
                                </w:pPr>
                                <w:r w:rsidRPr="005D5848">
                                  <w:rPr>
                                    <w:caps/>
                                    <w:color w:val="4F81BD" w:themeColor="accent1"/>
                                    <w:sz w:val="64"/>
                                    <w:szCs w:val="64"/>
                                  </w:rPr>
                                  <w:t>Project 2 – Processing Services Overview</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30DE791" w14:textId="0AC12452" w:rsidR="005D5848" w:rsidRDefault="005D5848">
                                    <w:pPr>
                                      <w:jc w:val="right"/>
                                      <w:rPr>
                                        <w:smallCaps/>
                                        <w:color w:val="404040" w:themeColor="text1" w:themeTint="BF"/>
                                        <w:sz w:val="36"/>
                                        <w:szCs w:val="36"/>
                                      </w:rPr>
                                    </w:pPr>
                                    <w:r w:rsidRPr="005D5848">
                                      <w:rPr>
                                        <w:color w:val="404040" w:themeColor="text1" w:themeTint="BF"/>
                                        <w:sz w:val="36"/>
                                        <w:szCs w:val="36"/>
                                      </w:rPr>
                                      <w:t>SW System Requirements Engineering and Architecture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F936A03"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011188E7" w14:textId="77777777" w:rsidR="005D5848" w:rsidRPr="005D5848" w:rsidRDefault="005D5848" w:rsidP="005D5848">
                          <w:pPr>
                            <w:jc w:val="right"/>
                            <w:rPr>
                              <w:caps/>
                              <w:color w:val="4F81BD" w:themeColor="accent1"/>
                              <w:sz w:val="64"/>
                              <w:szCs w:val="64"/>
                            </w:rPr>
                          </w:pPr>
                          <w:r w:rsidRPr="005D5848">
                            <w:rPr>
                              <w:caps/>
                              <w:color w:val="4F81BD" w:themeColor="accent1"/>
                              <w:sz w:val="64"/>
                              <w:szCs w:val="64"/>
                            </w:rPr>
                            <w:t>Project 2 – Processing Services Overview</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30DE791" w14:textId="0AC12452" w:rsidR="005D5848" w:rsidRDefault="005D5848">
                              <w:pPr>
                                <w:jc w:val="right"/>
                                <w:rPr>
                                  <w:smallCaps/>
                                  <w:color w:val="404040" w:themeColor="text1" w:themeTint="BF"/>
                                  <w:sz w:val="36"/>
                                  <w:szCs w:val="36"/>
                                </w:rPr>
                              </w:pPr>
                              <w:r w:rsidRPr="005D5848">
                                <w:rPr>
                                  <w:color w:val="404040" w:themeColor="text1" w:themeTint="BF"/>
                                  <w:sz w:val="36"/>
                                  <w:szCs w:val="36"/>
                                </w:rPr>
                                <w:t>SW System Requirements Engineering and Architecture</w:t>
                              </w:r>
                            </w:p>
                          </w:sdtContent>
                        </w:sdt>
                      </w:txbxContent>
                    </v:textbox>
                    <w10:wrap type="square" anchorx="page" anchory="page"/>
                  </v:shape>
                </w:pict>
              </mc:Fallback>
            </mc:AlternateContent>
          </w:r>
        </w:p>
        <w:p w14:paraId="53323074" w14:textId="028550BD" w:rsidR="005D5848" w:rsidRDefault="005D5848">
          <w:pPr>
            <w:rPr>
              <w:rFonts w:eastAsiaTheme="majorEastAsia" w:cstheme="majorBidi"/>
              <w:color w:val="365F91" w:themeColor="accent1" w:themeShade="BF"/>
              <w:sz w:val="32"/>
              <w:szCs w:val="30"/>
            </w:rPr>
          </w:pPr>
          <w:r>
            <w:br w:type="page"/>
          </w:r>
        </w:p>
      </w:sdtContent>
    </w:sdt>
    <w:p w14:paraId="3BEFF52D" w14:textId="77777777" w:rsidR="00E47219" w:rsidRPr="00D55F63" w:rsidRDefault="00E47219" w:rsidP="00DB0600">
      <w:pPr>
        <w:jc w:val="center"/>
        <w:rPr>
          <w:rFonts w:asciiTheme="minorHAnsi" w:hAnsiTheme="minorHAnsi" w:cstheme="minorHAnsi"/>
          <w:b/>
          <w:sz w:val="32"/>
          <w:szCs w:val="32"/>
        </w:rPr>
      </w:pPr>
    </w:p>
    <w:sdt>
      <w:sdtPr>
        <w:id w:val="-385569384"/>
        <w:docPartObj>
          <w:docPartGallery w:val="Table of Contents"/>
          <w:docPartUnique/>
        </w:docPartObj>
      </w:sdtPr>
      <w:sdtEndPr>
        <w:rPr>
          <w:rFonts w:eastAsiaTheme="minorEastAsia" w:cstheme="minorBidi"/>
          <w:b/>
          <w:bCs/>
          <w:noProof/>
          <w:color w:val="auto"/>
          <w:sz w:val="24"/>
          <w:szCs w:val="22"/>
        </w:rPr>
      </w:sdtEndPr>
      <w:sdtContent>
        <w:p w14:paraId="0068322B" w14:textId="373E850B" w:rsidR="00E47219" w:rsidRDefault="00E47219">
          <w:pPr>
            <w:pStyle w:val="TOCHeading"/>
          </w:pPr>
          <w:r>
            <w:t>Contents</w:t>
          </w:r>
        </w:p>
        <w:p w14:paraId="2D61692E" w14:textId="73A4B000" w:rsidR="009D13EB" w:rsidRDefault="00E47219">
          <w:pPr>
            <w:pStyle w:val="TOC1"/>
            <w:tabs>
              <w:tab w:val="right" w:leader="dot" w:pos="8630"/>
            </w:tabs>
            <w:rPr>
              <w:rFonts w:asciiTheme="minorHAnsi" w:hAnsiTheme="minorHAnsi"/>
              <w:noProof/>
              <w:sz w:val="22"/>
            </w:rPr>
          </w:pPr>
          <w:r>
            <w:fldChar w:fldCharType="begin"/>
          </w:r>
          <w:r>
            <w:instrText xml:space="preserve"> TOC \o "1-3" \h \z \u </w:instrText>
          </w:r>
          <w:r>
            <w:fldChar w:fldCharType="separate"/>
          </w:r>
          <w:hyperlink w:anchor="_Toc73016697" w:history="1">
            <w:r w:rsidR="009D13EB" w:rsidRPr="001565A9">
              <w:rPr>
                <w:rStyle w:val="Hyperlink"/>
                <w:rFonts w:cstheme="minorHAnsi"/>
                <w:noProof/>
              </w:rPr>
              <w:t>Summary</w:t>
            </w:r>
            <w:r w:rsidR="009D13EB">
              <w:rPr>
                <w:noProof/>
                <w:webHidden/>
              </w:rPr>
              <w:tab/>
            </w:r>
            <w:r w:rsidR="009D13EB">
              <w:rPr>
                <w:noProof/>
                <w:webHidden/>
              </w:rPr>
              <w:fldChar w:fldCharType="begin"/>
            </w:r>
            <w:r w:rsidR="009D13EB">
              <w:rPr>
                <w:noProof/>
                <w:webHidden/>
              </w:rPr>
              <w:instrText xml:space="preserve"> PAGEREF _Toc73016697 \h </w:instrText>
            </w:r>
            <w:r w:rsidR="009D13EB">
              <w:rPr>
                <w:noProof/>
                <w:webHidden/>
              </w:rPr>
            </w:r>
            <w:r w:rsidR="009D13EB">
              <w:rPr>
                <w:noProof/>
                <w:webHidden/>
              </w:rPr>
              <w:fldChar w:fldCharType="separate"/>
            </w:r>
            <w:r w:rsidR="009D13EB">
              <w:rPr>
                <w:noProof/>
                <w:webHidden/>
              </w:rPr>
              <w:t>2</w:t>
            </w:r>
            <w:r w:rsidR="009D13EB">
              <w:rPr>
                <w:noProof/>
                <w:webHidden/>
              </w:rPr>
              <w:fldChar w:fldCharType="end"/>
            </w:r>
          </w:hyperlink>
        </w:p>
        <w:p w14:paraId="0D0CCAE8" w14:textId="07D72B4B" w:rsidR="009D13EB" w:rsidRDefault="009D13EB">
          <w:pPr>
            <w:pStyle w:val="TOC1"/>
            <w:tabs>
              <w:tab w:val="right" w:leader="dot" w:pos="8630"/>
            </w:tabs>
            <w:rPr>
              <w:rFonts w:asciiTheme="minorHAnsi" w:hAnsiTheme="minorHAnsi"/>
              <w:noProof/>
              <w:sz w:val="22"/>
            </w:rPr>
          </w:pPr>
          <w:hyperlink w:anchor="_Toc73016698" w:history="1">
            <w:r w:rsidRPr="001565A9">
              <w:rPr>
                <w:rStyle w:val="Hyperlink"/>
                <w:rFonts w:cstheme="minorHAnsi"/>
                <w:noProof/>
              </w:rPr>
              <w:t>Document Repository (DMService)</w:t>
            </w:r>
            <w:r>
              <w:rPr>
                <w:noProof/>
                <w:webHidden/>
              </w:rPr>
              <w:tab/>
            </w:r>
            <w:r>
              <w:rPr>
                <w:noProof/>
                <w:webHidden/>
              </w:rPr>
              <w:fldChar w:fldCharType="begin"/>
            </w:r>
            <w:r>
              <w:rPr>
                <w:noProof/>
                <w:webHidden/>
              </w:rPr>
              <w:instrText xml:space="preserve"> PAGEREF _Toc73016698 \h </w:instrText>
            </w:r>
            <w:r>
              <w:rPr>
                <w:noProof/>
                <w:webHidden/>
              </w:rPr>
            </w:r>
            <w:r>
              <w:rPr>
                <w:noProof/>
                <w:webHidden/>
              </w:rPr>
              <w:fldChar w:fldCharType="separate"/>
            </w:r>
            <w:r>
              <w:rPr>
                <w:noProof/>
                <w:webHidden/>
              </w:rPr>
              <w:t>3</w:t>
            </w:r>
            <w:r>
              <w:rPr>
                <w:noProof/>
                <w:webHidden/>
              </w:rPr>
              <w:fldChar w:fldCharType="end"/>
            </w:r>
          </w:hyperlink>
        </w:p>
        <w:p w14:paraId="3ED0CB72" w14:textId="1A4E919E" w:rsidR="009D13EB" w:rsidRDefault="009D13EB">
          <w:pPr>
            <w:pStyle w:val="TOC1"/>
            <w:tabs>
              <w:tab w:val="right" w:leader="dot" w:pos="8630"/>
            </w:tabs>
            <w:rPr>
              <w:rFonts w:asciiTheme="minorHAnsi" w:hAnsiTheme="minorHAnsi"/>
              <w:noProof/>
              <w:sz w:val="22"/>
            </w:rPr>
          </w:pPr>
          <w:hyperlink w:anchor="_Toc73016699" w:history="1">
            <w:r w:rsidRPr="001565A9">
              <w:rPr>
                <w:rStyle w:val="Hyperlink"/>
                <w:rFonts w:cstheme="minorHAnsi"/>
                <w:noProof/>
              </w:rPr>
              <w:t>OCR service (OCRService)</w:t>
            </w:r>
            <w:r>
              <w:rPr>
                <w:noProof/>
                <w:webHidden/>
              </w:rPr>
              <w:tab/>
            </w:r>
            <w:r>
              <w:rPr>
                <w:noProof/>
                <w:webHidden/>
              </w:rPr>
              <w:fldChar w:fldCharType="begin"/>
            </w:r>
            <w:r>
              <w:rPr>
                <w:noProof/>
                <w:webHidden/>
              </w:rPr>
              <w:instrText xml:space="preserve"> PAGEREF _Toc73016699 \h </w:instrText>
            </w:r>
            <w:r>
              <w:rPr>
                <w:noProof/>
                <w:webHidden/>
              </w:rPr>
            </w:r>
            <w:r>
              <w:rPr>
                <w:noProof/>
                <w:webHidden/>
              </w:rPr>
              <w:fldChar w:fldCharType="separate"/>
            </w:r>
            <w:r>
              <w:rPr>
                <w:noProof/>
                <w:webHidden/>
              </w:rPr>
              <w:t>4</w:t>
            </w:r>
            <w:r>
              <w:rPr>
                <w:noProof/>
                <w:webHidden/>
              </w:rPr>
              <w:fldChar w:fldCharType="end"/>
            </w:r>
          </w:hyperlink>
        </w:p>
        <w:p w14:paraId="6B19B1D9" w14:textId="1B9DC7A0" w:rsidR="009D13EB" w:rsidRDefault="009D13EB">
          <w:pPr>
            <w:pStyle w:val="TOC1"/>
            <w:tabs>
              <w:tab w:val="right" w:leader="dot" w:pos="8630"/>
            </w:tabs>
            <w:rPr>
              <w:rFonts w:asciiTheme="minorHAnsi" w:hAnsiTheme="minorHAnsi"/>
              <w:noProof/>
              <w:sz w:val="22"/>
            </w:rPr>
          </w:pPr>
          <w:hyperlink w:anchor="_Toc73016700" w:history="1">
            <w:r w:rsidRPr="001565A9">
              <w:rPr>
                <w:rStyle w:val="Hyperlink"/>
                <w:rFonts w:cstheme="minorHAnsi"/>
                <w:noProof/>
              </w:rPr>
              <w:t>Parser (Text Extraction) Service</w:t>
            </w:r>
            <w:r>
              <w:rPr>
                <w:noProof/>
                <w:webHidden/>
              </w:rPr>
              <w:tab/>
            </w:r>
            <w:r>
              <w:rPr>
                <w:noProof/>
                <w:webHidden/>
              </w:rPr>
              <w:fldChar w:fldCharType="begin"/>
            </w:r>
            <w:r>
              <w:rPr>
                <w:noProof/>
                <w:webHidden/>
              </w:rPr>
              <w:instrText xml:space="preserve"> PAGEREF _Toc73016700 \h </w:instrText>
            </w:r>
            <w:r>
              <w:rPr>
                <w:noProof/>
                <w:webHidden/>
              </w:rPr>
            </w:r>
            <w:r>
              <w:rPr>
                <w:noProof/>
                <w:webHidden/>
              </w:rPr>
              <w:fldChar w:fldCharType="separate"/>
            </w:r>
            <w:r>
              <w:rPr>
                <w:noProof/>
                <w:webHidden/>
              </w:rPr>
              <w:t>5</w:t>
            </w:r>
            <w:r>
              <w:rPr>
                <w:noProof/>
                <w:webHidden/>
              </w:rPr>
              <w:fldChar w:fldCharType="end"/>
            </w:r>
          </w:hyperlink>
        </w:p>
        <w:p w14:paraId="53C8BF14" w14:textId="1B5678BB" w:rsidR="009D13EB" w:rsidRDefault="009D13EB">
          <w:pPr>
            <w:pStyle w:val="TOC1"/>
            <w:tabs>
              <w:tab w:val="right" w:leader="dot" w:pos="8630"/>
            </w:tabs>
            <w:rPr>
              <w:rFonts w:asciiTheme="minorHAnsi" w:hAnsiTheme="minorHAnsi"/>
              <w:noProof/>
              <w:sz w:val="22"/>
            </w:rPr>
          </w:pPr>
          <w:hyperlink w:anchor="_Toc73016701" w:history="1">
            <w:r w:rsidRPr="001565A9">
              <w:rPr>
                <w:rStyle w:val="Hyperlink"/>
                <w:rFonts w:cstheme="minorHAnsi"/>
                <w:noProof/>
              </w:rPr>
              <w:t>OCR FTP Service</w:t>
            </w:r>
            <w:r>
              <w:rPr>
                <w:noProof/>
                <w:webHidden/>
              </w:rPr>
              <w:tab/>
            </w:r>
            <w:r>
              <w:rPr>
                <w:noProof/>
                <w:webHidden/>
              </w:rPr>
              <w:fldChar w:fldCharType="begin"/>
            </w:r>
            <w:r>
              <w:rPr>
                <w:noProof/>
                <w:webHidden/>
              </w:rPr>
              <w:instrText xml:space="preserve"> PAGEREF _Toc73016701 \h </w:instrText>
            </w:r>
            <w:r>
              <w:rPr>
                <w:noProof/>
                <w:webHidden/>
              </w:rPr>
            </w:r>
            <w:r>
              <w:rPr>
                <w:noProof/>
                <w:webHidden/>
              </w:rPr>
              <w:fldChar w:fldCharType="separate"/>
            </w:r>
            <w:r>
              <w:rPr>
                <w:noProof/>
                <w:webHidden/>
              </w:rPr>
              <w:t>6</w:t>
            </w:r>
            <w:r>
              <w:rPr>
                <w:noProof/>
                <w:webHidden/>
              </w:rPr>
              <w:fldChar w:fldCharType="end"/>
            </w:r>
          </w:hyperlink>
        </w:p>
        <w:p w14:paraId="575735CF" w14:textId="3C0AB7E3" w:rsidR="009D13EB" w:rsidRDefault="009D13EB">
          <w:pPr>
            <w:pStyle w:val="TOC2"/>
            <w:tabs>
              <w:tab w:val="right" w:leader="dot" w:pos="8630"/>
            </w:tabs>
            <w:rPr>
              <w:rFonts w:asciiTheme="minorHAnsi" w:hAnsiTheme="minorHAnsi"/>
              <w:noProof/>
              <w:sz w:val="22"/>
            </w:rPr>
          </w:pPr>
          <w:hyperlink w:anchor="_Toc73016702" w:history="1">
            <w:r w:rsidRPr="001565A9">
              <w:rPr>
                <w:rStyle w:val="Hyperlink"/>
                <w:rFonts w:cstheme="minorHAnsi"/>
                <w:noProof/>
              </w:rPr>
              <w:t>General Sequence</w:t>
            </w:r>
            <w:r>
              <w:rPr>
                <w:noProof/>
                <w:webHidden/>
              </w:rPr>
              <w:tab/>
            </w:r>
            <w:r>
              <w:rPr>
                <w:noProof/>
                <w:webHidden/>
              </w:rPr>
              <w:fldChar w:fldCharType="begin"/>
            </w:r>
            <w:r>
              <w:rPr>
                <w:noProof/>
                <w:webHidden/>
              </w:rPr>
              <w:instrText xml:space="preserve"> PAGEREF _Toc73016702 \h </w:instrText>
            </w:r>
            <w:r>
              <w:rPr>
                <w:noProof/>
                <w:webHidden/>
              </w:rPr>
            </w:r>
            <w:r>
              <w:rPr>
                <w:noProof/>
                <w:webHidden/>
              </w:rPr>
              <w:fldChar w:fldCharType="separate"/>
            </w:r>
            <w:r>
              <w:rPr>
                <w:noProof/>
                <w:webHidden/>
              </w:rPr>
              <w:t>6</w:t>
            </w:r>
            <w:r>
              <w:rPr>
                <w:noProof/>
                <w:webHidden/>
              </w:rPr>
              <w:fldChar w:fldCharType="end"/>
            </w:r>
          </w:hyperlink>
        </w:p>
        <w:p w14:paraId="47B83458" w14:textId="2BD8EB27" w:rsidR="009D13EB" w:rsidRDefault="009D13EB">
          <w:pPr>
            <w:pStyle w:val="TOC1"/>
            <w:tabs>
              <w:tab w:val="right" w:leader="dot" w:pos="8630"/>
            </w:tabs>
            <w:rPr>
              <w:rFonts w:asciiTheme="minorHAnsi" w:hAnsiTheme="minorHAnsi"/>
              <w:noProof/>
              <w:sz w:val="22"/>
            </w:rPr>
          </w:pPr>
          <w:hyperlink w:anchor="_Toc73016703" w:history="1">
            <w:r w:rsidRPr="001565A9">
              <w:rPr>
                <w:rStyle w:val="Hyperlink"/>
                <w:rFonts w:cstheme="minorHAnsi"/>
                <w:noProof/>
              </w:rPr>
              <w:t>DM FTP Service</w:t>
            </w:r>
            <w:r>
              <w:rPr>
                <w:noProof/>
                <w:webHidden/>
              </w:rPr>
              <w:tab/>
            </w:r>
            <w:r>
              <w:rPr>
                <w:noProof/>
                <w:webHidden/>
              </w:rPr>
              <w:fldChar w:fldCharType="begin"/>
            </w:r>
            <w:r>
              <w:rPr>
                <w:noProof/>
                <w:webHidden/>
              </w:rPr>
              <w:instrText xml:space="preserve"> PAGEREF _Toc73016703 \h </w:instrText>
            </w:r>
            <w:r>
              <w:rPr>
                <w:noProof/>
                <w:webHidden/>
              </w:rPr>
            </w:r>
            <w:r>
              <w:rPr>
                <w:noProof/>
                <w:webHidden/>
              </w:rPr>
              <w:fldChar w:fldCharType="separate"/>
            </w:r>
            <w:r>
              <w:rPr>
                <w:noProof/>
                <w:webHidden/>
              </w:rPr>
              <w:t>7</w:t>
            </w:r>
            <w:r>
              <w:rPr>
                <w:noProof/>
                <w:webHidden/>
              </w:rPr>
              <w:fldChar w:fldCharType="end"/>
            </w:r>
          </w:hyperlink>
        </w:p>
        <w:p w14:paraId="38595D8F" w14:textId="00BCEE43" w:rsidR="00E47219" w:rsidRDefault="00E47219">
          <w:r>
            <w:rPr>
              <w:b/>
              <w:bCs/>
              <w:noProof/>
            </w:rPr>
            <w:fldChar w:fldCharType="end"/>
          </w:r>
        </w:p>
      </w:sdtContent>
    </w:sdt>
    <w:p w14:paraId="5B022402" w14:textId="77777777" w:rsidR="00E47219" w:rsidRDefault="00E47219">
      <w:pPr>
        <w:rPr>
          <w:rFonts w:asciiTheme="minorHAnsi" w:eastAsiaTheme="majorEastAsia" w:hAnsiTheme="minorHAnsi" w:cstheme="minorHAnsi"/>
          <w:color w:val="365F91" w:themeColor="accent1" w:themeShade="BF"/>
          <w:sz w:val="32"/>
          <w:szCs w:val="30"/>
        </w:rPr>
      </w:pPr>
      <w:r>
        <w:rPr>
          <w:rFonts w:asciiTheme="minorHAnsi" w:hAnsiTheme="minorHAnsi" w:cstheme="minorHAnsi"/>
        </w:rPr>
        <w:br w:type="page"/>
      </w:r>
    </w:p>
    <w:p w14:paraId="45920D83" w14:textId="7F9D924A" w:rsidR="00D3209C" w:rsidRPr="00D55F63" w:rsidRDefault="007B1EFB" w:rsidP="007A358B">
      <w:pPr>
        <w:pStyle w:val="Heading1"/>
        <w:rPr>
          <w:rFonts w:asciiTheme="minorHAnsi" w:hAnsiTheme="minorHAnsi" w:cstheme="minorHAnsi"/>
        </w:rPr>
      </w:pPr>
      <w:bookmarkStart w:id="0" w:name="_Toc73016697"/>
      <w:r w:rsidRPr="00D55F63">
        <w:rPr>
          <w:rFonts w:asciiTheme="minorHAnsi" w:hAnsiTheme="minorHAnsi" w:cstheme="minorHAnsi"/>
        </w:rPr>
        <w:t>Summary</w:t>
      </w:r>
      <w:bookmarkEnd w:id="0"/>
    </w:p>
    <w:p w14:paraId="0F1D382E" w14:textId="0A492A18" w:rsidR="00C61D42" w:rsidRDefault="0061777B" w:rsidP="004F37DB">
      <w:pPr>
        <w:rPr>
          <w:rFonts w:asciiTheme="minorHAnsi" w:hAnsiTheme="minorHAnsi" w:cstheme="minorHAnsi"/>
        </w:rPr>
      </w:pPr>
      <w:r>
        <w:rPr>
          <w:rFonts w:asciiTheme="minorHAnsi" w:hAnsiTheme="minorHAnsi" w:cstheme="minorHAnsi"/>
        </w:rPr>
        <w:t xml:space="preserve">This document provides information on the main </w:t>
      </w:r>
      <w:r w:rsidR="00681154">
        <w:rPr>
          <w:rFonts w:asciiTheme="minorHAnsi" w:hAnsiTheme="minorHAnsi" w:cstheme="minorHAnsi"/>
        </w:rPr>
        <w:t xml:space="preserve">web </w:t>
      </w:r>
      <w:r>
        <w:rPr>
          <w:rFonts w:asciiTheme="minorHAnsi" w:hAnsiTheme="minorHAnsi" w:cstheme="minorHAnsi"/>
        </w:rPr>
        <w:t>services available for building the Process System</w:t>
      </w:r>
      <w:r w:rsidR="00681154">
        <w:rPr>
          <w:rFonts w:asciiTheme="minorHAnsi" w:hAnsiTheme="minorHAnsi" w:cstheme="minorHAnsi"/>
        </w:rPr>
        <w:t>.  There is also an FTP service for batch processing</w:t>
      </w:r>
      <w:r w:rsidR="00112B27">
        <w:rPr>
          <w:rFonts w:asciiTheme="minorHAnsi" w:hAnsiTheme="minorHAnsi" w:cstheme="minorHAnsi"/>
        </w:rPr>
        <w:t xml:space="preserve"> (described later in the document)</w:t>
      </w:r>
    </w:p>
    <w:p w14:paraId="31BB3AB5" w14:textId="3644EC02" w:rsidR="0061777B" w:rsidRDefault="0061777B" w:rsidP="004F37DB">
      <w:pPr>
        <w:rPr>
          <w:rFonts w:asciiTheme="minorHAnsi" w:hAnsiTheme="minorHAnsi" w:cstheme="minorHAnsi"/>
        </w:rPr>
      </w:pPr>
      <w:r>
        <w:rPr>
          <w:rFonts w:asciiTheme="minorHAnsi" w:hAnsiTheme="minorHAnsi" w:cstheme="minorHAnsi"/>
        </w:rPr>
        <w:t xml:space="preserve">The </w:t>
      </w:r>
      <w:r w:rsidR="00681154">
        <w:rPr>
          <w:rFonts w:asciiTheme="minorHAnsi" w:hAnsiTheme="minorHAnsi" w:cstheme="minorHAnsi"/>
        </w:rPr>
        <w:t xml:space="preserve">web </w:t>
      </w:r>
      <w:r>
        <w:rPr>
          <w:rFonts w:asciiTheme="minorHAnsi" w:hAnsiTheme="minorHAnsi" w:cstheme="minorHAnsi"/>
        </w:rPr>
        <w:t>services are:</w:t>
      </w:r>
    </w:p>
    <w:p w14:paraId="1D2A9776" w14:textId="1A0CE9B4" w:rsidR="0061777B" w:rsidRDefault="0061777B" w:rsidP="0061777B">
      <w:pPr>
        <w:pStyle w:val="ListParagraph"/>
        <w:numPr>
          <w:ilvl w:val="0"/>
          <w:numId w:val="43"/>
        </w:numPr>
        <w:rPr>
          <w:rFonts w:asciiTheme="minorHAnsi" w:hAnsiTheme="minorHAnsi" w:cstheme="minorHAnsi"/>
        </w:rPr>
      </w:pPr>
      <w:r>
        <w:rPr>
          <w:rFonts w:asciiTheme="minorHAnsi" w:hAnsiTheme="minorHAnsi" w:cstheme="minorHAnsi"/>
        </w:rPr>
        <w:t>Document Repository</w:t>
      </w:r>
      <w:r w:rsidR="00681154">
        <w:rPr>
          <w:rFonts w:asciiTheme="minorHAnsi" w:hAnsiTheme="minorHAnsi" w:cstheme="minorHAnsi"/>
        </w:rPr>
        <w:t xml:space="preserve"> (</w:t>
      </w:r>
      <w:proofErr w:type="spellStart"/>
      <w:r w:rsidR="00681154">
        <w:rPr>
          <w:rFonts w:asciiTheme="minorHAnsi" w:hAnsiTheme="minorHAnsi" w:cstheme="minorHAnsi"/>
        </w:rPr>
        <w:t>DMService</w:t>
      </w:r>
      <w:proofErr w:type="spellEnd"/>
      <w:r w:rsidR="00681154">
        <w:rPr>
          <w:rFonts w:asciiTheme="minorHAnsi" w:hAnsiTheme="minorHAnsi" w:cstheme="minorHAnsi"/>
        </w:rPr>
        <w:t>)</w:t>
      </w:r>
    </w:p>
    <w:p w14:paraId="7C43D8C8" w14:textId="6FA44ED5" w:rsidR="0061777B" w:rsidRDefault="0061777B" w:rsidP="0061777B">
      <w:pPr>
        <w:pStyle w:val="ListParagraph"/>
        <w:numPr>
          <w:ilvl w:val="0"/>
          <w:numId w:val="43"/>
        </w:numPr>
        <w:rPr>
          <w:rFonts w:asciiTheme="minorHAnsi" w:hAnsiTheme="minorHAnsi" w:cstheme="minorHAnsi"/>
        </w:rPr>
      </w:pPr>
      <w:r>
        <w:rPr>
          <w:rFonts w:asciiTheme="minorHAnsi" w:hAnsiTheme="minorHAnsi" w:cstheme="minorHAnsi"/>
        </w:rPr>
        <w:t>OCR Service</w:t>
      </w:r>
      <w:r w:rsidR="00681154">
        <w:rPr>
          <w:rFonts w:asciiTheme="minorHAnsi" w:hAnsiTheme="minorHAnsi" w:cstheme="minorHAnsi"/>
        </w:rPr>
        <w:t xml:space="preserve"> (</w:t>
      </w:r>
      <w:proofErr w:type="spellStart"/>
      <w:r w:rsidR="00681154">
        <w:rPr>
          <w:rFonts w:asciiTheme="minorHAnsi" w:hAnsiTheme="minorHAnsi" w:cstheme="minorHAnsi"/>
        </w:rPr>
        <w:t>OCRService</w:t>
      </w:r>
      <w:proofErr w:type="spellEnd"/>
      <w:r w:rsidR="00681154">
        <w:rPr>
          <w:rFonts w:asciiTheme="minorHAnsi" w:hAnsiTheme="minorHAnsi" w:cstheme="minorHAnsi"/>
        </w:rPr>
        <w:t>)</w:t>
      </w:r>
    </w:p>
    <w:p w14:paraId="3BEAF2D2" w14:textId="236D1385" w:rsidR="0061777B" w:rsidRDefault="001E1D6B" w:rsidP="0061777B">
      <w:pPr>
        <w:pStyle w:val="ListParagraph"/>
        <w:numPr>
          <w:ilvl w:val="0"/>
          <w:numId w:val="43"/>
        </w:numPr>
        <w:rPr>
          <w:rFonts w:asciiTheme="minorHAnsi" w:hAnsiTheme="minorHAnsi" w:cstheme="minorHAnsi"/>
        </w:rPr>
      </w:pPr>
      <w:r>
        <w:rPr>
          <w:rFonts w:asciiTheme="minorHAnsi" w:hAnsiTheme="minorHAnsi" w:cstheme="minorHAnsi"/>
        </w:rPr>
        <w:t>Parser (</w:t>
      </w:r>
      <w:r w:rsidR="0061777B">
        <w:rPr>
          <w:rFonts w:asciiTheme="minorHAnsi" w:hAnsiTheme="minorHAnsi" w:cstheme="minorHAnsi"/>
        </w:rPr>
        <w:t>Text extraction</w:t>
      </w:r>
      <w:r>
        <w:rPr>
          <w:rFonts w:asciiTheme="minorHAnsi" w:hAnsiTheme="minorHAnsi" w:cstheme="minorHAnsi"/>
        </w:rPr>
        <w:t>)</w:t>
      </w:r>
      <w:r w:rsidR="0061777B">
        <w:rPr>
          <w:rFonts w:asciiTheme="minorHAnsi" w:hAnsiTheme="minorHAnsi" w:cstheme="minorHAnsi"/>
        </w:rPr>
        <w:t xml:space="preserve"> service</w:t>
      </w:r>
    </w:p>
    <w:p w14:paraId="69EA5DF1" w14:textId="5B26EEFA" w:rsidR="0061777B" w:rsidRDefault="0061777B" w:rsidP="0061777B">
      <w:pPr>
        <w:rPr>
          <w:rFonts w:asciiTheme="minorHAnsi" w:hAnsiTheme="minorHAnsi" w:cstheme="minorHAnsi"/>
        </w:rPr>
      </w:pPr>
    </w:p>
    <w:p w14:paraId="7FAAD50B" w14:textId="0C091EEA" w:rsidR="0061777B" w:rsidRDefault="0061777B" w:rsidP="0061777B">
      <w:pPr>
        <w:rPr>
          <w:rFonts w:asciiTheme="minorHAnsi" w:hAnsiTheme="minorHAnsi" w:cstheme="minorHAnsi"/>
        </w:rPr>
      </w:pPr>
      <w:r>
        <w:rPr>
          <w:rFonts w:asciiTheme="minorHAnsi" w:hAnsiTheme="minorHAnsi" w:cstheme="minorHAnsi"/>
        </w:rPr>
        <w:t>Each is described below</w:t>
      </w:r>
      <w:r w:rsidR="00681154">
        <w:rPr>
          <w:rFonts w:asciiTheme="minorHAnsi" w:hAnsiTheme="minorHAnsi" w:cstheme="minorHAnsi"/>
        </w:rPr>
        <w:t xml:space="preserve">, and there is information at the </w:t>
      </w:r>
      <w:proofErr w:type="spellStart"/>
      <w:r w:rsidR="00681154">
        <w:rPr>
          <w:rFonts w:asciiTheme="minorHAnsi" w:hAnsiTheme="minorHAnsi" w:cstheme="minorHAnsi"/>
        </w:rPr>
        <w:t>WebService</w:t>
      </w:r>
      <w:r w:rsidR="00313766">
        <w:rPr>
          <w:rFonts w:asciiTheme="minorHAnsi" w:hAnsiTheme="minorHAnsi" w:cstheme="minorHAnsi"/>
        </w:rPr>
        <w:t>s</w:t>
      </w:r>
      <w:proofErr w:type="spellEnd"/>
      <w:r w:rsidR="00681154">
        <w:rPr>
          <w:rFonts w:asciiTheme="minorHAnsi" w:hAnsiTheme="minorHAnsi" w:cstheme="minorHAnsi"/>
        </w:rPr>
        <w:t xml:space="preserve"> home page.</w:t>
      </w:r>
    </w:p>
    <w:p w14:paraId="57482F5C" w14:textId="5983EE11" w:rsidR="001E1D6B" w:rsidRDefault="001E1D6B" w:rsidP="0061777B">
      <w:pPr>
        <w:rPr>
          <w:rFonts w:asciiTheme="minorHAnsi" w:hAnsiTheme="minorHAnsi" w:cstheme="minorHAnsi"/>
        </w:rPr>
      </w:pPr>
      <w:hyperlink r:id="rId11" w:history="1">
        <w:r w:rsidRPr="003E2534">
          <w:rPr>
            <w:rStyle w:val="Hyperlink"/>
            <w:rFonts w:asciiTheme="minorHAnsi" w:hAnsiTheme="minorHAnsi" w:cstheme="minorHAnsi"/>
          </w:rPr>
          <w:t>http://seappserver1.rit.edu/FormsServices</w:t>
        </w:r>
      </w:hyperlink>
    </w:p>
    <w:p w14:paraId="236D058A" w14:textId="2A92A81D" w:rsidR="00681154" w:rsidRPr="0061777B" w:rsidRDefault="00CE0655" w:rsidP="0061777B">
      <w:pPr>
        <w:rPr>
          <w:rFonts w:asciiTheme="minorHAnsi" w:hAnsiTheme="minorHAnsi" w:cstheme="minorHAnsi"/>
        </w:rPr>
      </w:pPr>
      <w:r>
        <w:rPr>
          <w:rFonts w:asciiTheme="minorHAnsi" w:hAnsiTheme="minorHAnsi" w:cstheme="minorHAnsi"/>
        </w:rPr>
        <w:t xml:space="preserve"> </w:t>
      </w:r>
    </w:p>
    <w:p w14:paraId="0B3224BB" w14:textId="26FD0D89" w:rsidR="00215F8B" w:rsidRDefault="00215F8B">
      <w:pPr>
        <w:rPr>
          <w:rFonts w:asciiTheme="minorHAnsi" w:hAnsiTheme="minorHAnsi" w:cstheme="minorHAnsi"/>
        </w:rPr>
      </w:pPr>
      <w:r>
        <w:rPr>
          <w:rFonts w:asciiTheme="minorHAnsi" w:hAnsiTheme="minorHAnsi" w:cstheme="minorHAnsi"/>
        </w:rPr>
        <w:br w:type="page"/>
      </w:r>
    </w:p>
    <w:p w14:paraId="54FCFC7D" w14:textId="77777777" w:rsidR="0092743E" w:rsidRPr="00D55F63" w:rsidRDefault="0092743E" w:rsidP="004F37DB">
      <w:pPr>
        <w:rPr>
          <w:rFonts w:asciiTheme="minorHAnsi" w:hAnsiTheme="minorHAnsi" w:cstheme="minorHAnsi"/>
        </w:rPr>
      </w:pPr>
    </w:p>
    <w:p w14:paraId="7C424A0E" w14:textId="75C5B1FA" w:rsidR="00956267" w:rsidRPr="00D55F63" w:rsidRDefault="0061777B" w:rsidP="0092743E">
      <w:pPr>
        <w:pStyle w:val="Heading1"/>
        <w:rPr>
          <w:rFonts w:asciiTheme="minorHAnsi" w:hAnsiTheme="minorHAnsi" w:cstheme="minorHAnsi"/>
        </w:rPr>
      </w:pPr>
      <w:bookmarkStart w:id="1" w:name="_Toc73016698"/>
      <w:r>
        <w:rPr>
          <w:rFonts w:asciiTheme="minorHAnsi" w:hAnsiTheme="minorHAnsi" w:cstheme="minorHAnsi"/>
        </w:rPr>
        <w:t>Document Repository</w:t>
      </w:r>
      <w:r w:rsidR="00901268">
        <w:rPr>
          <w:rFonts w:asciiTheme="minorHAnsi" w:hAnsiTheme="minorHAnsi" w:cstheme="minorHAnsi"/>
        </w:rPr>
        <w:t xml:space="preserve"> (</w:t>
      </w:r>
      <w:proofErr w:type="spellStart"/>
      <w:r w:rsidR="00901268">
        <w:rPr>
          <w:rFonts w:asciiTheme="minorHAnsi" w:hAnsiTheme="minorHAnsi" w:cstheme="minorHAnsi"/>
        </w:rPr>
        <w:t>DMService</w:t>
      </w:r>
      <w:proofErr w:type="spellEnd"/>
      <w:r w:rsidR="00901268">
        <w:rPr>
          <w:rFonts w:asciiTheme="minorHAnsi" w:hAnsiTheme="minorHAnsi" w:cstheme="minorHAnsi"/>
        </w:rPr>
        <w:t>)</w:t>
      </w:r>
      <w:bookmarkEnd w:id="1"/>
    </w:p>
    <w:p w14:paraId="266A9601" w14:textId="6C29D795" w:rsidR="00956267" w:rsidRDefault="0061777B" w:rsidP="004F37DB">
      <w:pPr>
        <w:rPr>
          <w:rFonts w:asciiTheme="minorHAnsi" w:hAnsiTheme="minorHAnsi" w:cstheme="minorHAnsi"/>
        </w:rPr>
      </w:pPr>
      <w:r>
        <w:rPr>
          <w:rFonts w:asciiTheme="minorHAnsi" w:hAnsiTheme="minorHAnsi" w:cstheme="minorHAnsi"/>
        </w:rPr>
        <w:t>The document repository is a central location for all the received documents.</w:t>
      </w:r>
    </w:p>
    <w:p w14:paraId="1C4063DF" w14:textId="31CDD5CB" w:rsidR="0061777B" w:rsidRDefault="0061777B" w:rsidP="004F37DB">
      <w:pPr>
        <w:rPr>
          <w:rFonts w:asciiTheme="minorHAnsi" w:hAnsiTheme="minorHAnsi" w:cstheme="minorHAnsi"/>
        </w:rPr>
      </w:pPr>
      <w:r>
        <w:rPr>
          <w:rFonts w:asciiTheme="minorHAnsi" w:hAnsiTheme="minorHAnsi" w:cstheme="minorHAnsi"/>
        </w:rPr>
        <w:t>These are placed in folders that are accessible in two ways</w:t>
      </w:r>
    </w:p>
    <w:p w14:paraId="408F9EF1" w14:textId="3B600FB6" w:rsidR="0061777B" w:rsidRDefault="0061777B" w:rsidP="0061777B">
      <w:pPr>
        <w:pStyle w:val="ListParagraph"/>
        <w:numPr>
          <w:ilvl w:val="0"/>
          <w:numId w:val="44"/>
        </w:numPr>
        <w:rPr>
          <w:rFonts w:asciiTheme="minorHAnsi" w:hAnsiTheme="minorHAnsi" w:cstheme="minorHAnsi"/>
        </w:rPr>
      </w:pPr>
      <w:r>
        <w:rPr>
          <w:rFonts w:asciiTheme="minorHAnsi" w:hAnsiTheme="minorHAnsi" w:cstheme="minorHAnsi"/>
        </w:rPr>
        <w:t>Via Ftp</w:t>
      </w:r>
    </w:p>
    <w:p w14:paraId="6F477B93" w14:textId="202CFDFF" w:rsidR="0061777B" w:rsidRDefault="0061777B" w:rsidP="0061777B">
      <w:pPr>
        <w:pStyle w:val="ListParagraph"/>
        <w:numPr>
          <w:ilvl w:val="0"/>
          <w:numId w:val="44"/>
        </w:numPr>
        <w:rPr>
          <w:rFonts w:asciiTheme="minorHAnsi" w:hAnsiTheme="minorHAnsi" w:cstheme="minorHAnsi"/>
        </w:rPr>
      </w:pPr>
      <w:r>
        <w:rPr>
          <w:rFonts w:asciiTheme="minorHAnsi" w:hAnsiTheme="minorHAnsi" w:cstheme="minorHAnsi"/>
        </w:rPr>
        <w:t>Via Http Download</w:t>
      </w:r>
    </w:p>
    <w:p w14:paraId="7918D069" w14:textId="7F450135" w:rsidR="0061777B" w:rsidRDefault="0061777B" w:rsidP="0061777B">
      <w:pPr>
        <w:rPr>
          <w:rFonts w:asciiTheme="minorHAnsi" w:hAnsiTheme="minorHAnsi" w:cstheme="minorHAnsi"/>
        </w:rPr>
      </w:pPr>
      <w:r>
        <w:rPr>
          <w:rFonts w:asciiTheme="minorHAnsi" w:hAnsiTheme="minorHAnsi" w:cstheme="minorHAnsi"/>
        </w:rPr>
        <w:t>If using Ftp, a standard Ftp Client can be used.  Contact the system administrator for a login</w:t>
      </w:r>
    </w:p>
    <w:p w14:paraId="154C3B81" w14:textId="221A0BCB" w:rsidR="0061777B" w:rsidRDefault="0061777B" w:rsidP="0061777B">
      <w:pPr>
        <w:rPr>
          <w:rFonts w:asciiTheme="minorHAnsi" w:hAnsiTheme="minorHAnsi" w:cstheme="minorHAnsi"/>
        </w:rPr>
      </w:pPr>
      <w:r>
        <w:rPr>
          <w:rFonts w:asciiTheme="minorHAnsi" w:hAnsiTheme="minorHAnsi" w:cstheme="minorHAnsi"/>
        </w:rPr>
        <w:t>If using Http download, two APIs are provided</w:t>
      </w:r>
      <w:r w:rsidR="00B40888">
        <w:rPr>
          <w:rFonts w:asciiTheme="minorHAnsi" w:hAnsiTheme="minorHAnsi" w:cstheme="minorHAnsi"/>
        </w:rPr>
        <w:t xml:space="preserve"> (files are encoded using MIME in the body of the HTTP transaction)</w:t>
      </w:r>
    </w:p>
    <w:p w14:paraId="3542F19A" w14:textId="68A7222F" w:rsidR="0061777B" w:rsidRDefault="0061777B" w:rsidP="0061777B">
      <w:pPr>
        <w:pStyle w:val="ListParagraph"/>
        <w:numPr>
          <w:ilvl w:val="0"/>
          <w:numId w:val="43"/>
        </w:numPr>
        <w:rPr>
          <w:rFonts w:asciiTheme="minorHAnsi" w:hAnsiTheme="minorHAnsi" w:cstheme="minorHAnsi"/>
        </w:rPr>
      </w:pPr>
      <w:r>
        <w:rPr>
          <w:rFonts w:asciiTheme="minorHAnsi" w:hAnsiTheme="minorHAnsi" w:cstheme="minorHAnsi"/>
        </w:rPr>
        <w:t>List files</w:t>
      </w:r>
    </w:p>
    <w:p w14:paraId="6ED76280" w14:textId="7800176C" w:rsidR="0061777B" w:rsidRDefault="0061777B" w:rsidP="0061777B">
      <w:pPr>
        <w:pStyle w:val="ListParagraph"/>
        <w:numPr>
          <w:ilvl w:val="0"/>
          <w:numId w:val="43"/>
        </w:numPr>
        <w:rPr>
          <w:rFonts w:asciiTheme="minorHAnsi" w:hAnsiTheme="minorHAnsi" w:cstheme="minorHAnsi"/>
        </w:rPr>
      </w:pPr>
      <w:r>
        <w:rPr>
          <w:rFonts w:asciiTheme="minorHAnsi" w:hAnsiTheme="minorHAnsi" w:cstheme="minorHAnsi"/>
        </w:rPr>
        <w:t>Get file</w:t>
      </w:r>
    </w:p>
    <w:p w14:paraId="368F7708" w14:textId="7607466C" w:rsidR="0061777B" w:rsidRDefault="0061777B" w:rsidP="0061777B">
      <w:pPr>
        <w:rPr>
          <w:rFonts w:asciiTheme="minorHAnsi" w:hAnsiTheme="minorHAnsi" w:cstheme="minorHAnsi"/>
        </w:rPr>
      </w:pPr>
      <w:r>
        <w:rPr>
          <w:rFonts w:asciiTheme="minorHAnsi" w:hAnsiTheme="minorHAnsi" w:cstheme="minorHAnsi"/>
        </w:rPr>
        <w:t xml:space="preserve">See the URL @ </w:t>
      </w:r>
      <w:hyperlink r:id="rId12" w:history="1">
        <w:r w:rsidR="001E1D6B" w:rsidRPr="003E2534">
          <w:rPr>
            <w:rStyle w:val="Hyperlink"/>
            <w:rFonts w:asciiTheme="minorHAnsi" w:hAnsiTheme="minorHAnsi" w:cstheme="minorHAnsi"/>
          </w:rPr>
          <w:t>http://seappserver1.rit.edu/FormsServices</w:t>
        </w:r>
      </w:hyperlink>
      <w:r w:rsidR="001E1D6B">
        <w:rPr>
          <w:rFonts w:asciiTheme="minorHAnsi" w:hAnsiTheme="minorHAnsi" w:cstheme="minorHAnsi"/>
        </w:rPr>
        <w:t xml:space="preserve"> </w:t>
      </w:r>
      <w:r w:rsidR="00CE0655">
        <w:rPr>
          <w:rFonts w:asciiTheme="minorHAnsi" w:hAnsiTheme="minorHAnsi" w:cstheme="minorHAnsi"/>
        </w:rPr>
        <w:t xml:space="preserve"> </w:t>
      </w:r>
      <w:r>
        <w:rPr>
          <w:rFonts w:asciiTheme="minorHAnsi" w:hAnsiTheme="minorHAnsi" w:cstheme="minorHAnsi"/>
        </w:rPr>
        <w:t xml:space="preserve">for </w:t>
      </w:r>
      <w:proofErr w:type="gramStart"/>
      <w:r>
        <w:rPr>
          <w:rFonts w:asciiTheme="minorHAnsi" w:hAnsiTheme="minorHAnsi" w:cstheme="minorHAnsi"/>
        </w:rPr>
        <w:t>details</w:t>
      </w:r>
      <w:proofErr w:type="gramEnd"/>
    </w:p>
    <w:p w14:paraId="7971B942" w14:textId="1ADD1ECD" w:rsidR="00215F8B" w:rsidRDefault="00215F8B">
      <w:pPr>
        <w:rPr>
          <w:rFonts w:asciiTheme="minorHAnsi" w:hAnsiTheme="minorHAnsi" w:cstheme="minorHAnsi"/>
        </w:rPr>
      </w:pPr>
      <w:r>
        <w:rPr>
          <w:rFonts w:asciiTheme="minorHAnsi" w:hAnsiTheme="minorHAnsi" w:cstheme="minorHAnsi"/>
        </w:rPr>
        <w:br w:type="page"/>
      </w:r>
    </w:p>
    <w:p w14:paraId="2FF361D6" w14:textId="77777777" w:rsidR="00215F8B" w:rsidRPr="0061777B" w:rsidRDefault="00215F8B" w:rsidP="0061777B">
      <w:pPr>
        <w:rPr>
          <w:rFonts w:asciiTheme="minorHAnsi" w:hAnsiTheme="minorHAnsi" w:cstheme="minorHAnsi"/>
        </w:rPr>
      </w:pPr>
    </w:p>
    <w:p w14:paraId="4A8B1531" w14:textId="53C01F7E" w:rsidR="00956267" w:rsidRPr="00D55F63" w:rsidRDefault="0061777B" w:rsidP="0092743E">
      <w:pPr>
        <w:pStyle w:val="Heading1"/>
        <w:rPr>
          <w:rFonts w:asciiTheme="minorHAnsi" w:hAnsiTheme="minorHAnsi" w:cstheme="minorHAnsi"/>
        </w:rPr>
      </w:pPr>
      <w:bookmarkStart w:id="2" w:name="_Toc73016699"/>
      <w:r>
        <w:rPr>
          <w:rFonts w:asciiTheme="minorHAnsi" w:hAnsiTheme="minorHAnsi" w:cstheme="minorHAnsi"/>
        </w:rPr>
        <w:t>OCR service</w:t>
      </w:r>
      <w:r w:rsidR="00901268">
        <w:rPr>
          <w:rFonts w:asciiTheme="minorHAnsi" w:hAnsiTheme="minorHAnsi" w:cstheme="minorHAnsi"/>
        </w:rPr>
        <w:t xml:space="preserve"> (</w:t>
      </w:r>
      <w:proofErr w:type="spellStart"/>
      <w:r w:rsidR="00901268">
        <w:rPr>
          <w:rFonts w:asciiTheme="minorHAnsi" w:hAnsiTheme="minorHAnsi" w:cstheme="minorHAnsi"/>
        </w:rPr>
        <w:t>OCRService</w:t>
      </w:r>
      <w:proofErr w:type="spellEnd"/>
      <w:r w:rsidR="00901268">
        <w:rPr>
          <w:rFonts w:asciiTheme="minorHAnsi" w:hAnsiTheme="minorHAnsi" w:cstheme="minorHAnsi"/>
        </w:rPr>
        <w:t>)</w:t>
      </w:r>
      <w:bookmarkEnd w:id="2"/>
    </w:p>
    <w:p w14:paraId="2FF66D3F" w14:textId="27C8FF8A" w:rsidR="00956267" w:rsidRDefault="0061777B" w:rsidP="00956267">
      <w:pPr>
        <w:rPr>
          <w:rFonts w:asciiTheme="minorHAnsi" w:hAnsiTheme="minorHAnsi" w:cstheme="minorHAnsi"/>
        </w:rPr>
      </w:pPr>
      <w:r>
        <w:rPr>
          <w:rFonts w:asciiTheme="minorHAnsi" w:hAnsiTheme="minorHAnsi" w:cstheme="minorHAnsi"/>
        </w:rPr>
        <w:t>The OCR Service takes an image file as input, and returns the text content of the file.</w:t>
      </w:r>
    </w:p>
    <w:p w14:paraId="650023A0" w14:textId="3396BB2F" w:rsidR="0061777B" w:rsidRDefault="0061777B" w:rsidP="00956267">
      <w:pPr>
        <w:rPr>
          <w:rFonts w:asciiTheme="minorHAnsi" w:hAnsiTheme="minorHAnsi" w:cstheme="minorHAnsi"/>
        </w:rPr>
      </w:pPr>
      <w:r>
        <w:rPr>
          <w:rFonts w:asciiTheme="minorHAnsi" w:hAnsiTheme="minorHAnsi" w:cstheme="minorHAnsi"/>
        </w:rPr>
        <w:t xml:space="preserve">It can only take a single page image to process.  Currently only </w:t>
      </w:r>
      <w:r w:rsidR="00CE0655">
        <w:rPr>
          <w:rFonts w:asciiTheme="minorHAnsi" w:hAnsiTheme="minorHAnsi" w:cstheme="minorHAnsi"/>
        </w:rPr>
        <w:t>.</w:t>
      </w:r>
      <w:proofErr w:type="spellStart"/>
      <w:r>
        <w:rPr>
          <w:rFonts w:asciiTheme="minorHAnsi" w:hAnsiTheme="minorHAnsi" w:cstheme="minorHAnsi"/>
        </w:rPr>
        <w:t>png</w:t>
      </w:r>
      <w:proofErr w:type="spellEnd"/>
      <w:r>
        <w:rPr>
          <w:rFonts w:asciiTheme="minorHAnsi" w:hAnsiTheme="minorHAnsi" w:cstheme="minorHAnsi"/>
        </w:rPr>
        <w:t xml:space="preserve"> or </w:t>
      </w:r>
      <w:r w:rsidR="00CE0655">
        <w:rPr>
          <w:rFonts w:asciiTheme="minorHAnsi" w:hAnsiTheme="minorHAnsi" w:cstheme="minorHAnsi"/>
        </w:rPr>
        <w:t>.</w:t>
      </w:r>
      <w:r>
        <w:rPr>
          <w:rFonts w:asciiTheme="minorHAnsi" w:hAnsiTheme="minorHAnsi" w:cstheme="minorHAnsi"/>
        </w:rPr>
        <w:t>jpg files are supported.</w:t>
      </w:r>
    </w:p>
    <w:p w14:paraId="6BE34B19" w14:textId="134CB59C" w:rsidR="0061777B" w:rsidRDefault="0061777B" w:rsidP="00956267">
      <w:pPr>
        <w:rPr>
          <w:rFonts w:asciiTheme="minorHAnsi" w:hAnsiTheme="minorHAnsi" w:cstheme="minorHAnsi"/>
        </w:rPr>
      </w:pPr>
      <w:r>
        <w:rPr>
          <w:rFonts w:asciiTheme="minorHAnsi" w:hAnsiTheme="minorHAnsi" w:cstheme="minorHAnsi"/>
        </w:rPr>
        <w:t>The OCR service has two modes of operation</w:t>
      </w:r>
    </w:p>
    <w:p w14:paraId="00DFECC1" w14:textId="5222E1E7" w:rsidR="0061777B" w:rsidRDefault="00B82EFF" w:rsidP="0061777B">
      <w:pPr>
        <w:pStyle w:val="ListParagraph"/>
        <w:numPr>
          <w:ilvl w:val="0"/>
          <w:numId w:val="43"/>
        </w:numPr>
        <w:rPr>
          <w:rFonts w:asciiTheme="minorHAnsi" w:hAnsiTheme="minorHAnsi" w:cstheme="minorHAnsi"/>
        </w:rPr>
      </w:pPr>
      <w:r>
        <w:rPr>
          <w:rFonts w:asciiTheme="minorHAnsi" w:hAnsiTheme="minorHAnsi" w:cstheme="minorHAnsi"/>
        </w:rPr>
        <w:t>Async</w:t>
      </w:r>
      <w:r w:rsidR="0061777B">
        <w:rPr>
          <w:rFonts w:asciiTheme="minorHAnsi" w:hAnsiTheme="minorHAnsi" w:cstheme="minorHAnsi"/>
        </w:rPr>
        <w:t xml:space="preserve"> processing</w:t>
      </w:r>
    </w:p>
    <w:p w14:paraId="241EAFC1" w14:textId="5FA16F55" w:rsidR="0061777B" w:rsidRDefault="0061777B" w:rsidP="0061777B">
      <w:pPr>
        <w:pStyle w:val="ListParagraph"/>
        <w:numPr>
          <w:ilvl w:val="1"/>
          <w:numId w:val="43"/>
        </w:numPr>
        <w:rPr>
          <w:rFonts w:asciiTheme="minorHAnsi" w:hAnsiTheme="minorHAnsi" w:cstheme="minorHAnsi"/>
        </w:rPr>
      </w:pPr>
      <w:r>
        <w:rPr>
          <w:rFonts w:asciiTheme="minorHAnsi" w:hAnsiTheme="minorHAnsi" w:cstheme="minorHAnsi"/>
        </w:rPr>
        <w:t xml:space="preserve">In this mode, files are </w:t>
      </w:r>
      <w:r w:rsidR="00F03671">
        <w:rPr>
          <w:rFonts w:asciiTheme="minorHAnsi" w:hAnsiTheme="minorHAnsi" w:cstheme="minorHAnsi"/>
        </w:rPr>
        <w:t>uploaded to a designated folder (</w:t>
      </w:r>
      <w:r w:rsidR="00AA1519">
        <w:rPr>
          <w:rFonts w:asciiTheme="minorHAnsi" w:hAnsiTheme="minorHAnsi" w:cstheme="minorHAnsi"/>
        </w:rPr>
        <w:t>folder and subfolder creation are handled by the service</w:t>
      </w:r>
      <w:r w:rsidR="00F03671">
        <w:rPr>
          <w:rFonts w:asciiTheme="minorHAnsi" w:hAnsiTheme="minorHAnsi" w:cstheme="minorHAnsi"/>
        </w:rPr>
        <w:t>).  As files are uploaded the OCR service will start processing the files, and place a text file (with the same name as the original file, with a .txt extension) in the subfolder.  The client is responsible for retrieving the output (.txt) files</w:t>
      </w:r>
      <w:r w:rsidR="00405041">
        <w:rPr>
          <w:rFonts w:asciiTheme="minorHAnsi" w:hAnsiTheme="minorHAnsi" w:cstheme="minorHAnsi"/>
        </w:rPr>
        <w:t>.  In this mode, you may submit multiple files for processing and retrieve the results later.  This is to allow batch processing operations.</w:t>
      </w:r>
    </w:p>
    <w:p w14:paraId="040BE199" w14:textId="4F562D21" w:rsidR="00F03671" w:rsidRDefault="00B82EFF" w:rsidP="00F03671">
      <w:pPr>
        <w:pStyle w:val="ListParagraph"/>
        <w:numPr>
          <w:ilvl w:val="0"/>
          <w:numId w:val="43"/>
        </w:numPr>
        <w:rPr>
          <w:rFonts w:asciiTheme="minorHAnsi" w:hAnsiTheme="minorHAnsi" w:cstheme="minorHAnsi"/>
        </w:rPr>
      </w:pPr>
      <w:r>
        <w:rPr>
          <w:rFonts w:asciiTheme="minorHAnsi" w:hAnsiTheme="minorHAnsi" w:cstheme="minorHAnsi"/>
        </w:rPr>
        <w:t xml:space="preserve">Synchronous/ </w:t>
      </w:r>
      <w:r w:rsidR="00F03671">
        <w:rPr>
          <w:rFonts w:asciiTheme="minorHAnsi" w:hAnsiTheme="minorHAnsi" w:cstheme="minorHAnsi"/>
        </w:rPr>
        <w:t>Single file processing</w:t>
      </w:r>
    </w:p>
    <w:p w14:paraId="49BFB50D" w14:textId="2C2350FC" w:rsidR="00F03671" w:rsidRDefault="00F03671" w:rsidP="00F03671">
      <w:pPr>
        <w:pStyle w:val="ListParagraph"/>
        <w:numPr>
          <w:ilvl w:val="1"/>
          <w:numId w:val="43"/>
        </w:numPr>
        <w:rPr>
          <w:rFonts w:asciiTheme="minorHAnsi" w:hAnsiTheme="minorHAnsi" w:cstheme="minorHAnsi"/>
        </w:rPr>
      </w:pPr>
      <w:r>
        <w:rPr>
          <w:rFonts w:asciiTheme="minorHAnsi" w:hAnsiTheme="minorHAnsi" w:cstheme="minorHAnsi"/>
        </w:rPr>
        <w:t xml:space="preserve">A REST API is provided to upload a file, and receive the name of the output file in the JSON return data.  The client is responsible for retrieving the output (txt) file.  See the website at </w:t>
      </w:r>
      <w:hyperlink r:id="rId13" w:history="1">
        <w:r w:rsidR="00405041" w:rsidRPr="003E2534">
          <w:rPr>
            <w:rStyle w:val="Hyperlink"/>
            <w:rFonts w:asciiTheme="minorHAnsi" w:hAnsiTheme="minorHAnsi" w:cstheme="minorHAnsi"/>
          </w:rPr>
          <w:t>http://seappserver1.rit.edu/FormsServices</w:t>
        </w:r>
      </w:hyperlink>
      <w:r w:rsidR="00405041">
        <w:rPr>
          <w:rFonts w:asciiTheme="minorHAnsi" w:hAnsiTheme="minorHAnsi" w:cstheme="minorHAnsi"/>
        </w:rPr>
        <w:t xml:space="preserve"> </w:t>
      </w:r>
      <w:r w:rsidR="00CE0655">
        <w:rPr>
          <w:rFonts w:asciiTheme="minorHAnsi" w:hAnsiTheme="minorHAnsi" w:cstheme="minorHAnsi"/>
        </w:rPr>
        <w:t xml:space="preserve"> </w:t>
      </w:r>
      <w:r>
        <w:rPr>
          <w:rFonts w:asciiTheme="minorHAnsi" w:hAnsiTheme="minorHAnsi" w:cstheme="minorHAnsi"/>
        </w:rPr>
        <w:t xml:space="preserve">for API </w:t>
      </w:r>
      <w:proofErr w:type="gramStart"/>
      <w:r>
        <w:rPr>
          <w:rFonts w:asciiTheme="minorHAnsi" w:hAnsiTheme="minorHAnsi" w:cstheme="minorHAnsi"/>
        </w:rPr>
        <w:t>information</w:t>
      </w:r>
      <w:proofErr w:type="gramEnd"/>
    </w:p>
    <w:p w14:paraId="61E694A8" w14:textId="5F7B6F19" w:rsidR="006A7780" w:rsidRDefault="006A7780" w:rsidP="006A7780">
      <w:pPr>
        <w:rPr>
          <w:rFonts w:asciiTheme="minorHAnsi" w:hAnsiTheme="minorHAnsi" w:cstheme="minorHAnsi"/>
        </w:rPr>
      </w:pPr>
      <w:r>
        <w:rPr>
          <w:rFonts w:asciiTheme="minorHAnsi" w:hAnsiTheme="minorHAnsi" w:cstheme="minorHAnsi"/>
        </w:rPr>
        <w:t>There are two type of OCR processing engines available.  They are referred to as ‘standard’ (std) and ‘professional’ (pro).</w:t>
      </w:r>
    </w:p>
    <w:p w14:paraId="1D620CBE" w14:textId="3288B75A" w:rsidR="006A7780" w:rsidRDefault="006A7780" w:rsidP="006A7780">
      <w:pPr>
        <w:pStyle w:val="ListParagraph"/>
        <w:numPr>
          <w:ilvl w:val="0"/>
          <w:numId w:val="43"/>
        </w:numPr>
        <w:rPr>
          <w:rFonts w:asciiTheme="minorHAnsi" w:hAnsiTheme="minorHAnsi" w:cstheme="minorHAnsi"/>
        </w:rPr>
      </w:pPr>
      <w:r>
        <w:rPr>
          <w:rFonts w:asciiTheme="minorHAnsi" w:hAnsiTheme="minorHAnsi" w:cstheme="minorHAnsi"/>
        </w:rPr>
        <w:t>The standard engine is bundled with the OCR application and no incremental pricing is required.</w:t>
      </w:r>
    </w:p>
    <w:p w14:paraId="41EED1FC" w14:textId="2263B68E" w:rsidR="006A7780" w:rsidRPr="006A7780" w:rsidRDefault="006A7780" w:rsidP="006A7780">
      <w:pPr>
        <w:pStyle w:val="ListParagraph"/>
        <w:numPr>
          <w:ilvl w:val="0"/>
          <w:numId w:val="43"/>
        </w:numPr>
        <w:rPr>
          <w:rFonts w:asciiTheme="minorHAnsi" w:hAnsiTheme="minorHAnsi" w:cstheme="minorHAnsi"/>
        </w:rPr>
      </w:pPr>
      <w:r>
        <w:rPr>
          <w:rFonts w:asciiTheme="minorHAnsi" w:hAnsiTheme="minorHAnsi" w:cstheme="minorHAnsi"/>
        </w:rPr>
        <w:t xml:space="preserve">The professional OCR engine has incremental </w:t>
      </w:r>
      <w:r w:rsidR="005C76E8">
        <w:rPr>
          <w:rFonts w:asciiTheme="minorHAnsi" w:hAnsiTheme="minorHAnsi" w:cstheme="minorHAnsi"/>
        </w:rPr>
        <w:t>cost</w:t>
      </w:r>
      <w:r>
        <w:rPr>
          <w:rFonts w:asciiTheme="minorHAnsi" w:hAnsiTheme="minorHAnsi" w:cstheme="minorHAnsi"/>
        </w:rPr>
        <w:t xml:space="preserve">.  There is an additional charge </w:t>
      </w:r>
      <w:r w:rsidR="005C76E8">
        <w:rPr>
          <w:rFonts w:asciiTheme="minorHAnsi" w:hAnsiTheme="minorHAnsi" w:cstheme="minorHAnsi"/>
        </w:rPr>
        <w:t xml:space="preserve">of </w:t>
      </w:r>
      <w:r>
        <w:rPr>
          <w:rFonts w:asciiTheme="minorHAnsi" w:hAnsiTheme="minorHAnsi" w:cstheme="minorHAnsi"/>
        </w:rPr>
        <w:t>$1.00 per document processed, or a flat monthly fee o</w:t>
      </w:r>
      <w:r w:rsidR="00882817">
        <w:rPr>
          <w:rFonts w:asciiTheme="minorHAnsi" w:hAnsiTheme="minorHAnsi" w:cstheme="minorHAnsi"/>
        </w:rPr>
        <w:t xml:space="preserve">f </w:t>
      </w:r>
      <w:r>
        <w:rPr>
          <w:rFonts w:asciiTheme="minorHAnsi" w:hAnsiTheme="minorHAnsi" w:cstheme="minorHAnsi"/>
        </w:rPr>
        <w:t xml:space="preserve">$1,000 per month per server instance.  </w:t>
      </w:r>
    </w:p>
    <w:p w14:paraId="423E1584" w14:textId="319ACCEC" w:rsidR="00215F8B" w:rsidRDefault="00215F8B">
      <w:pPr>
        <w:rPr>
          <w:rFonts w:asciiTheme="minorHAnsi" w:hAnsiTheme="minorHAnsi" w:cstheme="minorHAnsi"/>
        </w:rPr>
      </w:pPr>
      <w:r>
        <w:rPr>
          <w:rFonts w:asciiTheme="minorHAnsi" w:hAnsiTheme="minorHAnsi" w:cstheme="minorHAnsi"/>
        </w:rPr>
        <w:br w:type="page"/>
      </w:r>
    </w:p>
    <w:p w14:paraId="1AB45706" w14:textId="77777777" w:rsidR="00444877" w:rsidRDefault="00444877" w:rsidP="00444877">
      <w:pPr>
        <w:rPr>
          <w:rFonts w:asciiTheme="minorHAnsi" w:hAnsiTheme="minorHAnsi" w:cstheme="minorHAnsi"/>
        </w:rPr>
      </w:pPr>
    </w:p>
    <w:p w14:paraId="2211F806" w14:textId="20878108" w:rsidR="00444877" w:rsidRPr="00444877" w:rsidRDefault="00E47219" w:rsidP="00444877">
      <w:pPr>
        <w:pStyle w:val="Heading1"/>
        <w:rPr>
          <w:rFonts w:asciiTheme="minorHAnsi" w:hAnsiTheme="minorHAnsi" w:cstheme="minorHAnsi"/>
        </w:rPr>
      </w:pPr>
      <w:bookmarkStart w:id="3" w:name="_Toc73016700"/>
      <w:r>
        <w:rPr>
          <w:rFonts w:asciiTheme="minorHAnsi" w:hAnsiTheme="minorHAnsi" w:cstheme="minorHAnsi"/>
        </w:rPr>
        <w:t>Parser (Text Extraction</w:t>
      </w:r>
      <w:r w:rsidR="00444877" w:rsidRPr="00444877">
        <w:rPr>
          <w:rFonts w:asciiTheme="minorHAnsi" w:hAnsiTheme="minorHAnsi" w:cstheme="minorHAnsi"/>
        </w:rPr>
        <w:t>) Service</w:t>
      </w:r>
      <w:bookmarkEnd w:id="3"/>
    </w:p>
    <w:p w14:paraId="5757DBBB" w14:textId="094B7502" w:rsidR="00444877" w:rsidRDefault="00444877" w:rsidP="00444877">
      <w:pPr>
        <w:rPr>
          <w:rFonts w:asciiTheme="minorHAnsi" w:hAnsiTheme="minorHAnsi" w:cstheme="minorHAnsi"/>
        </w:rPr>
      </w:pPr>
      <w:r>
        <w:rPr>
          <w:rFonts w:asciiTheme="minorHAnsi" w:hAnsiTheme="minorHAnsi" w:cstheme="minorHAnsi"/>
        </w:rPr>
        <w:t xml:space="preserve">This service will take a text file </w:t>
      </w:r>
      <w:proofErr w:type="gramStart"/>
      <w:r>
        <w:rPr>
          <w:rFonts w:asciiTheme="minorHAnsi" w:hAnsiTheme="minorHAnsi" w:cstheme="minorHAnsi"/>
        </w:rPr>
        <w:t>upload, and</w:t>
      </w:r>
      <w:proofErr w:type="gramEnd"/>
      <w:r>
        <w:rPr>
          <w:rFonts w:asciiTheme="minorHAnsi" w:hAnsiTheme="minorHAnsi" w:cstheme="minorHAnsi"/>
        </w:rPr>
        <w:t xml:space="preserve"> return the key word extractions in a JSON result.  See the website at </w:t>
      </w:r>
      <w:hyperlink r:id="rId14" w:history="1">
        <w:r w:rsidR="00882817" w:rsidRPr="003E2534">
          <w:rPr>
            <w:rStyle w:val="Hyperlink"/>
            <w:rFonts w:asciiTheme="minorHAnsi" w:hAnsiTheme="minorHAnsi" w:cstheme="minorHAnsi"/>
          </w:rPr>
          <w:t>http://seappserver1.rit.edu/FormsServices</w:t>
        </w:r>
      </w:hyperlink>
      <w:r w:rsidR="00882817">
        <w:rPr>
          <w:rFonts w:asciiTheme="minorHAnsi" w:hAnsiTheme="minorHAnsi" w:cstheme="minorHAnsi"/>
        </w:rPr>
        <w:t xml:space="preserve"> </w:t>
      </w:r>
      <w:r>
        <w:rPr>
          <w:rFonts w:asciiTheme="minorHAnsi" w:hAnsiTheme="minorHAnsi" w:cstheme="minorHAnsi"/>
        </w:rPr>
        <w:t xml:space="preserve"> for details.</w:t>
      </w:r>
    </w:p>
    <w:p w14:paraId="29055550" w14:textId="4CA6AF22" w:rsidR="00215F8B" w:rsidRDefault="00215F8B" w:rsidP="00444877">
      <w:pPr>
        <w:rPr>
          <w:rFonts w:asciiTheme="minorHAnsi" w:hAnsiTheme="minorHAnsi" w:cstheme="minorHAnsi"/>
        </w:rPr>
      </w:pPr>
    </w:p>
    <w:p w14:paraId="319999B9" w14:textId="6CAB1709" w:rsidR="00215F8B" w:rsidRDefault="00215F8B">
      <w:pPr>
        <w:rPr>
          <w:rFonts w:asciiTheme="minorHAnsi" w:hAnsiTheme="minorHAnsi" w:cstheme="minorHAnsi"/>
        </w:rPr>
      </w:pPr>
      <w:r>
        <w:rPr>
          <w:rFonts w:asciiTheme="minorHAnsi" w:hAnsiTheme="minorHAnsi" w:cstheme="minorHAnsi"/>
        </w:rPr>
        <w:br w:type="page"/>
      </w:r>
    </w:p>
    <w:p w14:paraId="7A9FA363" w14:textId="668C65C0" w:rsidR="00215F8B" w:rsidRPr="001808E0" w:rsidRDefault="003106D4" w:rsidP="001808E0">
      <w:pPr>
        <w:pStyle w:val="Heading1"/>
        <w:rPr>
          <w:rFonts w:asciiTheme="minorHAnsi" w:hAnsiTheme="minorHAnsi" w:cstheme="minorHAnsi"/>
        </w:rPr>
      </w:pPr>
      <w:bookmarkStart w:id="4" w:name="_Toc73016701"/>
      <w:r>
        <w:rPr>
          <w:rFonts w:asciiTheme="minorHAnsi" w:hAnsiTheme="minorHAnsi" w:cstheme="minorHAnsi"/>
        </w:rPr>
        <w:lastRenderedPageBreak/>
        <w:t xml:space="preserve">OCR </w:t>
      </w:r>
      <w:r w:rsidR="00215F8B" w:rsidRPr="001808E0">
        <w:rPr>
          <w:rFonts w:asciiTheme="minorHAnsi" w:hAnsiTheme="minorHAnsi" w:cstheme="minorHAnsi"/>
        </w:rPr>
        <w:t>FTP Service</w:t>
      </w:r>
      <w:bookmarkEnd w:id="4"/>
    </w:p>
    <w:p w14:paraId="22B66E7C" w14:textId="31F640A4" w:rsidR="00215F8B" w:rsidRDefault="00215F8B" w:rsidP="00444877">
      <w:pPr>
        <w:rPr>
          <w:rFonts w:asciiTheme="minorHAnsi" w:hAnsiTheme="minorHAnsi" w:cstheme="minorHAnsi"/>
        </w:rPr>
      </w:pPr>
      <w:r>
        <w:rPr>
          <w:rFonts w:asciiTheme="minorHAnsi" w:hAnsiTheme="minorHAnsi" w:cstheme="minorHAnsi"/>
        </w:rPr>
        <w:t>An alternate to the Web API mechanism, is to use the Batch Processing capabilities of the system.  This allows users to deposit files using FTP, and having the files be processed</w:t>
      </w:r>
      <w:r w:rsidR="003106D4">
        <w:rPr>
          <w:rFonts w:asciiTheme="minorHAnsi" w:hAnsiTheme="minorHAnsi" w:cstheme="minorHAnsi"/>
        </w:rPr>
        <w:t xml:space="preserve"> by the OCR </w:t>
      </w:r>
      <w:proofErr w:type="gramStart"/>
      <w:r w:rsidR="003106D4">
        <w:rPr>
          <w:rFonts w:asciiTheme="minorHAnsi" w:hAnsiTheme="minorHAnsi" w:cstheme="minorHAnsi"/>
        </w:rPr>
        <w:t xml:space="preserve">Service </w:t>
      </w:r>
      <w:r>
        <w:rPr>
          <w:rFonts w:asciiTheme="minorHAnsi" w:hAnsiTheme="minorHAnsi" w:cstheme="minorHAnsi"/>
        </w:rPr>
        <w:t xml:space="preserve"> in</w:t>
      </w:r>
      <w:proofErr w:type="gramEnd"/>
      <w:r>
        <w:rPr>
          <w:rFonts w:asciiTheme="minorHAnsi" w:hAnsiTheme="minorHAnsi" w:cstheme="minorHAnsi"/>
        </w:rPr>
        <w:t xml:space="preserve"> bulk.  Files can be retrieved when ready.</w:t>
      </w:r>
    </w:p>
    <w:p w14:paraId="4E2908D6" w14:textId="50125571" w:rsidR="00215F8B" w:rsidRDefault="00215F8B" w:rsidP="00444877">
      <w:pPr>
        <w:rPr>
          <w:rFonts w:asciiTheme="minorHAnsi" w:hAnsiTheme="minorHAnsi" w:cstheme="minorHAnsi"/>
        </w:rPr>
      </w:pPr>
      <w:r>
        <w:rPr>
          <w:rFonts w:asciiTheme="minorHAnsi" w:hAnsiTheme="minorHAnsi" w:cstheme="minorHAnsi"/>
        </w:rPr>
        <w:t xml:space="preserve">NOTE: To use the service, see your instructor to have an FTP </w:t>
      </w:r>
      <w:r w:rsidR="00484B0C">
        <w:rPr>
          <w:rFonts w:asciiTheme="minorHAnsi" w:hAnsiTheme="minorHAnsi" w:cstheme="minorHAnsi"/>
        </w:rPr>
        <w:t xml:space="preserve">account/ </w:t>
      </w:r>
      <w:r>
        <w:rPr>
          <w:rFonts w:asciiTheme="minorHAnsi" w:hAnsiTheme="minorHAnsi" w:cstheme="minorHAnsi"/>
        </w:rPr>
        <w:t>folder assigned to your team.</w:t>
      </w:r>
    </w:p>
    <w:p w14:paraId="3E5A9138" w14:textId="55131BD7" w:rsidR="00215F8B" w:rsidRPr="001B305E" w:rsidRDefault="00215F8B" w:rsidP="001B305E">
      <w:pPr>
        <w:pStyle w:val="Heading2"/>
        <w:rPr>
          <w:rFonts w:asciiTheme="minorHAnsi" w:hAnsiTheme="minorHAnsi" w:cstheme="minorHAnsi"/>
        </w:rPr>
      </w:pPr>
      <w:bookmarkStart w:id="5" w:name="_Toc73016702"/>
      <w:r w:rsidRPr="001B305E">
        <w:rPr>
          <w:rFonts w:asciiTheme="minorHAnsi" w:hAnsiTheme="minorHAnsi" w:cstheme="minorHAnsi"/>
        </w:rPr>
        <w:t>General Sequence</w:t>
      </w:r>
      <w:bookmarkEnd w:id="5"/>
    </w:p>
    <w:p w14:paraId="591FDACD" w14:textId="0A29252C" w:rsidR="00215F8B" w:rsidRDefault="00215F8B" w:rsidP="00444877">
      <w:pPr>
        <w:rPr>
          <w:rFonts w:asciiTheme="minorHAnsi" w:hAnsiTheme="minorHAnsi" w:cstheme="minorHAnsi"/>
        </w:rPr>
      </w:pPr>
      <w:r>
        <w:rPr>
          <w:rFonts w:asciiTheme="minorHAnsi" w:hAnsiTheme="minorHAnsi" w:cstheme="minorHAnsi"/>
        </w:rPr>
        <w:t xml:space="preserve">Send FTP File to </w:t>
      </w:r>
      <w:r w:rsidRPr="00F83A25">
        <w:rPr>
          <w:rStyle w:val="Emphasis"/>
          <w:rFonts w:asciiTheme="minorHAnsi" w:hAnsiTheme="minorHAnsi" w:cstheme="minorHAnsi"/>
        </w:rPr>
        <w:t>&lt;</w:t>
      </w:r>
      <w:proofErr w:type="spellStart"/>
      <w:r w:rsidRPr="00F83A25">
        <w:rPr>
          <w:rStyle w:val="Emphasis"/>
          <w:rFonts w:asciiTheme="minorHAnsi" w:hAnsiTheme="minorHAnsi" w:cstheme="minorHAnsi"/>
        </w:rPr>
        <w:t>ftp_server</w:t>
      </w:r>
      <w:proofErr w:type="spellEnd"/>
      <w:r w:rsidRPr="00F83A25">
        <w:rPr>
          <w:rStyle w:val="Emphasis"/>
          <w:rFonts w:asciiTheme="minorHAnsi" w:hAnsiTheme="minorHAnsi" w:cstheme="minorHAnsi"/>
        </w:rPr>
        <w:t>&gt;/</w:t>
      </w:r>
      <w:proofErr w:type="spellStart"/>
      <w:r w:rsidR="00F93A78">
        <w:rPr>
          <w:rStyle w:val="Emphasis"/>
          <w:rFonts w:asciiTheme="minorHAnsi" w:hAnsiTheme="minorHAnsi" w:cstheme="minorHAnsi"/>
        </w:rPr>
        <w:t>xxxx</w:t>
      </w:r>
      <w:proofErr w:type="spellEnd"/>
    </w:p>
    <w:p w14:paraId="59CAAA24" w14:textId="5FE639E8" w:rsidR="00215F8B" w:rsidRPr="00215F8B" w:rsidRDefault="00F93A78" w:rsidP="00215F8B">
      <w:pPr>
        <w:pStyle w:val="ListParagraph"/>
        <w:numPr>
          <w:ilvl w:val="0"/>
          <w:numId w:val="43"/>
        </w:numPr>
        <w:rPr>
          <w:rFonts w:asciiTheme="minorHAnsi" w:hAnsiTheme="minorHAnsi" w:cstheme="minorHAnsi"/>
        </w:rPr>
      </w:pPr>
      <w:r>
        <w:rPr>
          <w:rFonts w:asciiTheme="minorHAnsi" w:hAnsiTheme="minorHAnsi" w:cstheme="minorHAnsi"/>
        </w:rPr>
        <w:t>x</w:t>
      </w:r>
      <w:r w:rsidR="00215F8B">
        <w:rPr>
          <w:rFonts w:asciiTheme="minorHAnsi" w:hAnsiTheme="minorHAnsi" w:cstheme="minorHAnsi"/>
        </w:rPr>
        <w:t>xx is your assigned FTP folder</w:t>
      </w:r>
      <w:r>
        <w:rPr>
          <w:rFonts w:asciiTheme="minorHAnsi" w:hAnsiTheme="minorHAnsi" w:cstheme="minorHAnsi"/>
        </w:rPr>
        <w:t xml:space="preserve"> based on your assigned </w:t>
      </w:r>
      <w:proofErr w:type="spellStart"/>
      <w:r>
        <w:rPr>
          <w:rFonts w:asciiTheme="minorHAnsi" w:hAnsiTheme="minorHAnsi" w:cstheme="minorHAnsi"/>
        </w:rPr>
        <w:t>accountId</w:t>
      </w:r>
      <w:proofErr w:type="spellEnd"/>
      <w:r>
        <w:rPr>
          <w:rFonts w:asciiTheme="minorHAnsi" w:hAnsiTheme="minorHAnsi" w:cstheme="minorHAnsi"/>
        </w:rPr>
        <w:t xml:space="preserve">.  When you login using the assigned </w:t>
      </w:r>
      <w:proofErr w:type="spellStart"/>
      <w:r>
        <w:rPr>
          <w:rFonts w:asciiTheme="minorHAnsi" w:hAnsiTheme="minorHAnsi" w:cstheme="minorHAnsi"/>
        </w:rPr>
        <w:t>accountId</w:t>
      </w:r>
      <w:proofErr w:type="spellEnd"/>
      <w:r>
        <w:rPr>
          <w:rFonts w:asciiTheme="minorHAnsi" w:hAnsiTheme="minorHAnsi" w:cstheme="minorHAnsi"/>
        </w:rPr>
        <w:t>, you will be placed in your appropriate home directory (</w:t>
      </w:r>
      <w:proofErr w:type="spellStart"/>
      <w:r>
        <w:rPr>
          <w:rFonts w:asciiTheme="minorHAnsi" w:hAnsiTheme="minorHAnsi" w:cstheme="minorHAnsi"/>
        </w:rPr>
        <w:t>xxxx</w:t>
      </w:r>
      <w:proofErr w:type="spellEnd"/>
      <w:r>
        <w:rPr>
          <w:rFonts w:asciiTheme="minorHAnsi" w:hAnsiTheme="minorHAnsi" w:cstheme="minorHAnsi"/>
        </w:rPr>
        <w:t>)</w:t>
      </w:r>
    </w:p>
    <w:p w14:paraId="44FA6A40" w14:textId="1C072301" w:rsidR="00215F8B" w:rsidRDefault="00215F8B" w:rsidP="00444877">
      <w:pPr>
        <w:rPr>
          <w:rStyle w:val="Emphasis"/>
          <w:rFonts w:asciiTheme="minorHAnsi" w:hAnsiTheme="minorHAnsi" w:cstheme="minorHAnsi"/>
        </w:rPr>
      </w:pPr>
      <w:r>
        <w:rPr>
          <w:rFonts w:asciiTheme="minorHAnsi" w:hAnsiTheme="minorHAnsi" w:cstheme="minorHAnsi"/>
        </w:rPr>
        <w:t xml:space="preserve">Monitor output folder </w:t>
      </w:r>
      <w:r w:rsidRPr="00F83A25">
        <w:rPr>
          <w:rStyle w:val="Emphasis"/>
          <w:rFonts w:asciiTheme="minorHAnsi" w:hAnsiTheme="minorHAnsi" w:cstheme="minorHAnsi"/>
        </w:rPr>
        <w:t>&lt;</w:t>
      </w:r>
      <w:proofErr w:type="spellStart"/>
      <w:r w:rsidRPr="00F83A25">
        <w:rPr>
          <w:rStyle w:val="Emphasis"/>
          <w:rFonts w:asciiTheme="minorHAnsi" w:hAnsiTheme="minorHAnsi" w:cstheme="minorHAnsi"/>
        </w:rPr>
        <w:t>ftp_server</w:t>
      </w:r>
      <w:proofErr w:type="spellEnd"/>
      <w:r w:rsidRPr="00F83A25">
        <w:rPr>
          <w:rStyle w:val="Emphasis"/>
          <w:rFonts w:asciiTheme="minorHAnsi" w:hAnsiTheme="minorHAnsi" w:cstheme="minorHAnsi"/>
        </w:rPr>
        <w:t>&gt;/</w:t>
      </w:r>
      <w:proofErr w:type="spellStart"/>
      <w:r w:rsidR="00F93A78">
        <w:rPr>
          <w:rStyle w:val="Emphasis"/>
          <w:rFonts w:asciiTheme="minorHAnsi" w:hAnsiTheme="minorHAnsi" w:cstheme="minorHAnsi"/>
        </w:rPr>
        <w:t>xxxx</w:t>
      </w:r>
      <w:proofErr w:type="spellEnd"/>
      <w:r w:rsidRPr="00F83A25">
        <w:rPr>
          <w:rStyle w:val="Emphasis"/>
          <w:rFonts w:asciiTheme="minorHAnsi" w:hAnsiTheme="minorHAnsi" w:cstheme="minorHAnsi"/>
        </w:rPr>
        <w:t>/</w:t>
      </w:r>
      <w:r w:rsidR="00F93A78">
        <w:rPr>
          <w:rStyle w:val="Emphasis"/>
          <w:rFonts w:asciiTheme="minorHAnsi" w:hAnsiTheme="minorHAnsi" w:cstheme="minorHAnsi"/>
        </w:rPr>
        <w:t>completed</w:t>
      </w:r>
    </w:p>
    <w:p w14:paraId="1E7524C1" w14:textId="3ACDAF20" w:rsidR="00F93A78" w:rsidRDefault="00F93A78" w:rsidP="00444877">
      <w:pPr>
        <w:pStyle w:val="ListParagraph"/>
        <w:numPr>
          <w:ilvl w:val="0"/>
          <w:numId w:val="43"/>
        </w:numPr>
        <w:rPr>
          <w:rFonts w:asciiTheme="minorHAnsi" w:hAnsiTheme="minorHAnsi" w:cstheme="minorHAnsi"/>
        </w:rPr>
      </w:pPr>
      <w:r>
        <w:rPr>
          <w:rFonts w:asciiTheme="minorHAnsi" w:hAnsiTheme="minorHAnsi" w:cstheme="minorHAnsi"/>
        </w:rPr>
        <w:t xml:space="preserve">Once the file(s) are in the </w:t>
      </w:r>
      <w:proofErr w:type="spellStart"/>
      <w:r>
        <w:rPr>
          <w:rFonts w:asciiTheme="minorHAnsi" w:hAnsiTheme="minorHAnsi" w:cstheme="minorHAnsi"/>
        </w:rPr>
        <w:t>xxxx</w:t>
      </w:r>
      <w:proofErr w:type="spellEnd"/>
      <w:r>
        <w:rPr>
          <w:rFonts w:asciiTheme="minorHAnsi" w:hAnsiTheme="minorHAnsi" w:cstheme="minorHAnsi"/>
        </w:rPr>
        <w:t xml:space="preserve"> directory, OCR processing will start.  The processed files will be placed in the ‘completed’ directory.  Use FTP to monitor that directory to retrieve the results of processing.  The processed file (in the ‘completed’ folder) will be the same name as the or</w:t>
      </w:r>
      <w:r w:rsidR="00B36F9F">
        <w:rPr>
          <w:rFonts w:asciiTheme="minorHAnsi" w:hAnsiTheme="minorHAnsi" w:cstheme="minorHAnsi"/>
        </w:rPr>
        <w:t>i</w:t>
      </w:r>
      <w:r>
        <w:rPr>
          <w:rFonts w:asciiTheme="minorHAnsi" w:hAnsiTheme="minorHAnsi" w:cstheme="minorHAnsi"/>
        </w:rPr>
        <w:t>ginal file, but with a .txt extension. E.g. Input file was “MyFile.png”, Completed file will be “MyFile.txt” in the ‘Completed’ directory.</w:t>
      </w:r>
    </w:p>
    <w:p w14:paraId="1697F86E" w14:textId="70BDBF00" w:rsidR="00215F8B" w:rsidRDefault="00215F8B" w:rsidP="00F93A78">
      <w:pPr>
        <w:rPr>
          <w:rFonts w:asciiTheme="minorHAnsi" w:hAnsiTheme="minorHAnsi" w:cstheme="minorHAnsi"/>
        </w:rPr>
      </w:pPr>
      <w:r w:rsidRPr="00F93A78">
        <w:rPr>
          <w:rFonts w:asciiTheme="minorHAnsi" w:hAnsiTheme="minorHAnsi" w:cstheme="minorHAnsi"/>
        </w:rPr>
        <w:t xml:space="preserve">Retrieve .txt files from the </w:t>
      </w:r>
      <w:proofErr w:type="spellStart"/>
      <w:r w:rsidRPr="00F93A78">
        <w:rPr>
          <w:rFonts w:asciiTheme="minorHAnsi" w:hAnsiTheme="minorHAnsi" w:cstheme="minorHAnsi"/>
        </w:rPr>
        <w:t>ftp_server</w:t>
      </w:r>
      <w:proofErr w:type="spellEnd"/>
    </w:p>
    <w:p w14:paraId="3A55526B" w14:textId="13F28239" w:rsidR="00F93A78" w:rsidRDefault="00F93A78" w:rsidP="00F93A78">
      <w:pPr>
        <w:pStyle w:val="ListParagraph"/>
        <w:numPr>
          <w:ilvl w:val="0"/>
          <w:numId w:val="43"/>
        </w:numPr>
        <w:rPr>
          <w:rFonts w:asciiTheme="minorHAnsi" w:hAnsiTheme="minorHAnsi" w:cstheme="minorHAnsi"/>
        </w:rPr>
      </w:pPr>
      <w:r>
        <w:rPr>
          <w:rFonts w:asciiTheme="minorHAnsi" w:hAnsiTheme="minorHAnsi" w:cstheme="minorHAnsi"/>
        </w:rPr>
        <w:t>Once the file is located in the ftp completed directory, just retrieve the file, also using FTP.</w:t>
      </w:r>
    </w:p>
    <w:p w14:paraId="597A88E4" w14:textId="190FC4A5" w:rsidR="00E970F1" w:rsidRDefault="00E970F1">
      <w:pPr>
        <w:rPr>
          <w:rFonts w:asciiTheme="minorHAnsi" w:hAnsiTheme="minorHAnsi" w:cstheme="minorHAnsi"/>
        </w:rPr>
      </w:pPr>
      <w:r>
        <w:rPr>
          <w:rFonts w:asciiTheme="minorHAnsi" w:hAnsiTheme="minorHAnsi" w:cstheme="minorHAnsi"/>
        </w:rPr>
        <w:br w:type="page"/>
      </w:r>
    </w:p>
    <w:p w14:paraId="5668CA2F" w14:textId="1DB841D0" w:rsidR="003106D4" w:rsidRDefault="003106D4" w:rsidP="003106D4">
      <w:pPr>
        <w:pStyle w:val="Heading1"/>
        <w:rPr>
          <w:rFonts w:asciiTheme="minorHAnsi" w:hAnsiTheme="minorHAnsi" w:cstheme="minorHAnsi"/>
        </w:rPr>
      </w:pPr>
      <w:bookmarkStart w:id="6" w:name="_Toc73016703"/>
      <w:r>
        <w:rPr>
          <w:rFonts w:asciiTheme="minorHAnsi" w:hAnsiTheme="minorHAnsi" w:cstheme="minorHAnsi"/>
        </w:rPr>
        <w:t>DM</w:t>
      </w:r>
      <w:r>
        <w:rPr>
          <w:rFonts w:asciiTheme="minorHAnsi" w:hAnsiTheme="minorHAnsi" w:cstheme="minorHAnsi"/>
        </w:rPr>
        <w:t xml:space="preserve"> </w:t>
      </w:r>
      <w:r w:rsidRPr="001808E0">
        <w:rPr>
          <w:rFonts w:asciiTheme="minorHAnsi" w:hAnsiTheme="minorHAnsi" w:cstheme="minorHAnsi"/>
        </w:rPr>
        <w:t>FTP Service</w:t>
      </w:r>
      <w:bookmarkEnd w:id="6"/>
    </w:p>
    <w:p w14:paraId="40C18508" w14:textId="6F9E19F5" w:rsidR="003106D4" w:rsidRPr="003106D4" w:rsidRDefault="003106D4" w:rsidP="003106D4">
      <w:pPr>
        <w:rPr>
          <w:rFonts w:asciiTheme="minorHAnsi" w:hAnsiTheme="minorHAnsi" w:cstheme="minorHAnsi"/>
        </w:rPr>
      </w:pPr>
      <w:r w:rsidRPr="003106D4">
        <w:rPr>
          <w:rFonts w:asciiTheme="minorHAnsi" w:hAnsiTheme="minorHAnsi" w:cstheme="minorHAnsi"/>
        </w:rPr>
        <w:t>In addition to RESTful API listing and retrieval of documents, the FTP protocol can also be used for accessing documents.</w:t>
      </w:r>
    </w:p>
    <w:p w14:paraId="08B702C5" w14:textId="44481E1E" w:rsidR="0079493A" w:rsidRDefault="0079493A" w:rsidP="0079493A">
      <w:pPr>
        <w:pStyle w:val="ListParagraph"/>
        <w:numPr>
          <w:ilvl w:val="0"/>
          <w:numId w:val="43"/>
        </w:numPr>
        <w:rPr>
          <w:rFonts w:asciiTheme="minorHAnsi" w:hAnsiTheme="minorHAnsi" w:cstheme="minorHAnsi"/>
        </w:rPr>
      </w:pPr>
      <w:r>
        <w:rPr>
          <w:rFonts w:asciiTheme="minorHAnsi" w:hAnsiTheme="minorHAnsi" w:cstheme="minorHAnsi"/>
        </w:rPr>
        <w:t xml:space="preserve">Document Management services </w:t>
      </w:r>
      <w:r w:rsidR="003106D4">
        <w:rPr>
          <w:rFonts w:asciiTheme="minorHAnsi" w:hAnsiTheme="minorHAnsi" w:cstheme="minorHAnsi"/>
        </w:rPr>
        <w:t xml:space="preserve">provides a </w:t>
      </w:r>
      <w:r>
        <w:rPr>
          <w:rFonts w:asciiTheme="minorHAnsi" w:hAnsiTheme="minorHAnsi" w:cstheme="minorHAnsi"/>
        </w:rPr>
        <w:t xml:space="preserve">mirror </w:t>
      </w:r>
      <w:proofErr w:type="gramStart"/>
      <w:r>
        <w:rPr>
          <w:rFonts w:asciiTheme="minorHAnsi" w:hAnsiTheme="minorHAnsi" w:cstheme="minorHAnsi"/>
        </w:rPr>
        <w:t>site</w:t>
      </w:r>
      <w:proofErr w:type="gramEnd"/>
    </w:p>
    <w:p w14:paraId="5B807103" w14:textId="139F200F" w:rsidR="0079493A" w:rsidRDefault="0079493A" w:rsidP="0079493A">
      <w:pPr>
        <w:pStyle w:val="ListParagraph"/>
        <w:numPr>
          <w:ilvl w:val="1"/>
          <w:numId w:val="43"/>
        </w:numPr>
        <w:rPr>
          <w:rFonts w:asciiTheme="minorHAnsi" w:hAnsiTheme="minorHAnsi" w:cstheme="minorHAnsi"/>
        </w:rPr>
      </w:pPr>
      <w:r>
        <w:rPr>
          <w:rFonts w:asciiTheme="minorHAnsi" w:hAnsiTheme="minorHAnsi" w:cstheme="minorHAnsi"/>
        </w:rPr>
        <w:t>The FTP server retains a ‘mirror’ of the DM site.  i.e. the application .</w:t>
      </w:r>
      <w:proofErr w:type="spellStart"/>
      <w:r>
        <w:rPr>
          <w:rFonts w:asciiTheme="minorHAnsi" w:hAnsiTheme="minorHAnsi" w:cstheme="minorHAnsi"/>
        </w:rPr>
        <w:t>png</w:t>
      </w:r>
      <w:proofErr w:type="spellEnd"/>
      <w:r>
        <w:rPr>
          <w:rFonts w:asciiTheme="minorHAnsi" w:hAnsiTheme="minorHAnsi" w:cstheme="minorHAnsi"/>
        </w:rPr>
        <w:t xml:space="preserve"> files are also available from the FTP site.</w:t>
      </w:r>
    </w:p>
    <w:p w14:paraId="333F329E" w14:textId="7D2C0F10" w:rsidR="0079493A" w:rsidRDefault="0079493A" w:rsidP="0079493A">
      <w:pPr>
        <w:pStyle w:val="ListParagraph"/>
        <w:numPr>
          <w:ilvl w:val="1"/>
          <w:numId w:val="43"/>
        </w:numPr>
        <w:rPr>
          <w:rFonts w:asciiTheme="minorHAnsi" w:hAnsiTheme="minorHAnsi" w:cstheme="minorHAnsi"/>
        </w:rPr>
      </w:pPr>
      <w:r>
        <w:rPr>
          <w:rFonts w:asciiTheme="minorHAnsi" w:hAnsiTheme="minorHAnsi" w:cstheme="minorHAnsi"/>
        </w:rPr>
        <w:t xml:space="preserve">You may retrieve the list of the files using a ‘dm’ compatible account, </w:t>
      </w:r>
      <w:proofErr w:type="gramStart"/>
      <w:r>
        <w:rPr>
          <w:rFonts w:asciiTheme="minorHAnsi" w:hAnsiTheme="minorHAnsi" w:cstheme="minorHAnsi"/>
        </w:rPr>
        <w:t>and also</w:t>
      </w:r>
      <w:proofErr w:type="gramEnd"/>
      <w:r>
        <w:rPr>
          <w:rFonts w:asciiTheme="minorHAnsi" w:hAnsiTheme="minorHAnsi" w:cstheme="minorHAnsi"/>
        </w:rPr>
        <w:t xml:space="preserve"> retrieve the files for further processing</w:t>
      </w:r>
      <w:r w:rsidR="007C7B4D">
        <w:rPr>
          <w:rFonts w:asciiTheme="minorHAnsi" w:hAnsiTheme="minorHAnsi" w:cstheme="minorHAnsi"/>
        </w:rPr>
        <w:t xml:space="preserve"> using standard FTP commands.</w:t>
      </w:r>
    </w:p>
    <w:p w14:paraId="335A9318" w14:textId="769BFB9A" w:rsidR="0079493A" w:rsidRDefault="0079493A" w:rsidP="0079493A">
      <w:pPr>
        <w:pStyle w:val="ListParagraph"/>
        <w:numPr>
          <w:ilvl w:val="0"/>
          <w:numId w:val="43"/>
        </w:numPr>
        <w:rPr>
          <w:rFonts w:asciiTheme="minorHAnsi" w:hAnsiTheme="minorHAnsi" w:cstheme="minorHAnsi"/>
        </w:rPr>
      </w:pPr>
      <w:r>
        <w:rPr>
          <w:rFonts w:asciiTheme="minorHAnsi" w:hAnsiTheme="minorHAnsi" w:cstheme="minorHAnsi"/>
        </w:rPr>
        <w:t>Account information:</w:t>
      </w:r>
    </w:p>
    <w:p w14:paraId="59103B34" w14:textId="14E2B01F" w:rsidR="0079493A" w:rsidRDefault="0079493A" w:rsidP="0079493A">
      <w:pPr>
        <w:pStyle w:val="ListParagraph"/>
        <w:numPr>
          <w:ilvl w:val="1"/>
          <w:numId w:val="43"/>
        </w:numPr>
        <w:rPr>
          <w:rFonts w:asciiTheme="minorHAnsi" w:hAnsiTheme="minorHAnsi" w:cstheme="minorHAnsi"/>
        </w:rPr>
      </w:pPr>
      <w:r>
        <w:rPr>
          <w:rFonts w:asciiTheme="minorHAnsi" w:hAnsiTheme="minorHAnsi" w:cstheme="minorHAnsi"/>
        </w:rPr>
        <w:t>The account credentials are:</w:t>
      </w:r>
    </w:p>
    <w:p w14:paraId="578B6463" w14:textId="1008A397" w:rsidR="0079493A" w:rsidRDefault="0079493A" w:rsidP="0079493A">
      <w:pPr>
        <w:pStyle w:val="ListParagraph"/>
        <w:numPr>
          <w:ilvl w:val="2"/>
          <w:numId w:val="43"/>
        </w:numPr>
        <w:rPr>
          <w:rFonts w:asciiTheme="minorHAnsi" w:hAnsiTheme="minorHAnsi" w:cstheme="minorHAnsi"/>
        </w:rPr>
      </w:pPr>
      <w:r>
        <w:rPr>
          <w:rFonts w:asciiTheme="minorHAnsi" w:hAnsiTheme="minorHAnsi" w:cstheme="minorHAnsi"/>
        </w:rPr>
        <w:t xml:space="preserve">Username: </w:t>
      </w:r>
      <w:proofErr w:type="spellStart"/>
      <w:r>
        <w:rPr>
          <w:rFonts w:asciiTheme="minorHAnsi" w:hAnsiTheme="minorHAnsi" w:cstheme="minorHAnsi"/>
        </w:rPr>
        <w:t>ftp_dm</w:t>
      </w:r>
      <w:proofErr w:type="spellEnd"/>
    </w:p>
    <w:p w14:paraId="367880FE" w14:textId="2D173107" w:rsidR="0079493A" w:rsidRDefault="0079493A" w:rsidP="0079493A">
      <w:pPr>
        <w:pStyle w:val="ListParagraph"/>
        <w:numPr>
          <w:ilvl w:val="2"/>
          <w:numId w:val="43"/>
        </w:numPr>
        <w:rPr>
          <w:rFonts w:asciiTheme="minorHAnsi" w:hAnsiTheme="minorHAnsi" w:cstheme="minorHAnsi"/>
        </w:rPr>
      </w:pPr>
      <w:r>
        <w:rPr>
          <w:rFonts w:asciiTheme="minorHAnsi" w:hAnsiTheme="minorHAnsi" w:cstheme="minorHAnsi"/>
        </w:rPr>
        <w:t xml:space="preserve">Password: </w:t>
      </w:r>
      <w:proofErr w:type="spellStart"/>
      <w:r>
        <w:rPr>
          <w:rFonts w:asciiTheme="minorHAnsi" w:hAnsiTheme="minorHAnsi" w:cstheme="minorHAnsi"/>
        </w:rPr>
        <w:t>ftp_dm_password</w:t>
      </w:r>
      <w:proofErr w:type="spellEnd"/>
    </w:p>
    <w:p w14:paraId="6DC0B614" w14:textId="68F52CF5" w:rsidR="0079493A" w:rsidRDefault="0079493A" w:rsidP="0079493A">
      <w:pPr>
        <w:pStyle w:val="ListParagraph"/>
        <w:numPr>
          <w:ilvl w:val="0"/>
          <w:numId w:val="43"/>
        </w:numPr>
        <w:rPr>
          <w:rFonts w:asciiTheme="minorHAnsi" w:hAnsiTheme="minorHAnsi" w:cstheme="minorHAnsi"/>
        </w:rPr>
      </w:pPr>
      <w:r>
        <w:rPr>
          <w:rFonts w:asciiTheme="minorHAnsi" w:hAnsiTheme="minorHAnsi" w:cstheme="minorHAnsi"/>
        </w:rPr>
        <w:t>Using this login, if you list files, you will get a full list of all available files</w:t>
      </w:r>
    </w:p>
    <w:p w14:paraId="20CAB11C" w14:textId="17A53E94" w:rsidR="0079493A" w:rsidRPr="0079493A" w:rsidRDefault="0079493A" w:rsidP="0079493A">
      <w:pPr>
        <w:pStyle w:val="ListParagraph"/>
        <w:numPr>
          <w:ilvl w:val="0"/>
          <w:numId w:val="43"/>
        </w:numPr>
        <w:rPr>
          <w:rFonts w:asciiTheme="minorHAnsi" w:hAnsiTheme="minorHAnsi" w:cstheme="minorHAnsi"/>
        </w:rPr>
      </w:pPr>
      <w:r>
        <w:rPr>
          <w:rFonts w:asciiTheme="minorHAnsi" w:hAnsiTheme="minorHAnsi" w:cstheme="minorHAnsi"/>
        </w:rPr>
        <w:t>You may then use ftp to retrieve specified files.</w:t>
      </w:r>
    </w:p>
    <w:sectPr w:rsidR="0079493A" w:rsidRPr="0079493A" w:rsidSect="005D584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3967" w14:textId="77777777" w:rsidR="00720974" w:rsidRDefault="00720974">
      <w:r>
        <w:separator/>
      </w:r>
    </w:p>
  </w:endnote>
  <w:endnote w:type="continuationSeparator" w:id="0">
    <w:p w14:paraId="472EA696" w14:textId="77777777" w:rsidR="00720974" w:rsidRDefault="0072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953" w14:textId="77777777" w:rsidR="00720974" w:rsidRDefault="00720974">
      <w:r>
        <w:separator/>
      </w:r>
    </w:p>
  </w:footnote>
  <w:footnote w:type="continuationSeparator" w:id="0">
    <w:p w14:paraId="36FF1623" w14:textId="77777777" w:rsidR="00720974" w:rsidRDefault="00720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CC9"/>
    <w:multiLevelType w:val="multilevel"/>
    <w:tmpl w:val="044AF308"/>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1" w15:restartNumberingAfterBreak="0">
    <w:nsid w:val="03D76C49"/>
    <w:multiLevelType w:val="hybridMultilevel"/>
    <w:tmpl w:val="5DA4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0815"/>
    <w:multiLevelType w:val="hybridMultilevel"/>
    <w:tmpl w:val="8CA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6936"/>
    <w:multiLevelType w:val="multilevel"/>
    <w:tmpl w:val="044AF308"/>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4" w15:restartNumberingAfterBreak="0">
    <w:nsid w:val="0A743013"/>
    <w:multiLevelType w:val="multilevel"/>
    <w:tmpl w:val="EE6E9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D580E"/>
    <w:multiLevelType w:val="multilevel"/>
    <w:tmpl w:val="044AF308"/>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6" w15:restartNumberingAfterBreak="0">
    <w:nsid w:val="12FC069F"/>
    <w:multiLevelType w:val="multilevel"/>
    <w:tmpl w:val="5036910C"/>
    <w:lvl w:ilvl="0">
      <w:start w:val="2"/>
      <w:numFmt w:val="decimal"/>
      <w:lvlText w:val="%1."/>
      <w:lvlJc w:val="left"/>
      <w:pPr>
        <w:tabs>
          <w:tab w:val="num" w:pos="360"/>
        </w:tabs>
        <w:ind w:left="360" w:hanging="360"/>
      </w:pPr>
      <w:rPr>
        <w:rFonts w:ascii="Times New Roman" w:hAnsi="Times New Roman" w:hint="default"/>
        <w:b w:val="0"/>
        <w:i w:val="0"/>
        <w:sz w:val="20"/>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7" w15:restartNumberingAfterBreak="0">
    <w:nsid w:val="138E5180"/>
    <w:multiLevelType w:val="hybridMultilevel"/>
    <w:tmpl w:val="C588842E"/>
    <w:lvl w:ilvl="0" w:tplc="51CA03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16404"/>
    <w:multiLevelType w:val="hybridMultilevel"/>
    <w:tmpl w:val="825C81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9AB6F71"/>
    <w:multiLevelType w:val="hybridMultilevel"/>
    <w:tmpl w:val="21B43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B4B31"/>
    <w:multiLevelType w:val="hybridMultilevel"/>
    <w:tmpl w:val="BBA43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EE6C71"/>
    <w:multiLevelType w:val="hybridMultilevel"/>
    <w:tmpl w:val="12EA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83D66"/>
    <w:multiLevelType w:val="hybridMultilevel"/>
    <w:tmpl w:val="3CF85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F02BB"/>
    <w:multiLevelType w:val="multilevel"/>
    <w:tmpl w:val="C29C4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AE568A"/>
    <w:multiLevelType w:val="hybridMultilevel"/>
    <w:tmpl w:val="C77EBF6C"/>
    <w:lvl w:ilvl="0" w:tplc="51CA034A">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D19F7"/>
    <w:multiLevelType w:val="hybridMultilevel"/>
    <w:tmpl w:val="AAD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C5988"/>
    <w:multiLevelType w:val="hybridMultilevel"/>
    <w:tmpl w:val="DC5A1E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4B565F"/>
    <w:multiLevelType w:val="hybridMultilevel"/>
    <w:tmpl w:val="855486C0"/>
    <w:lvl w:ilvl="0" w:tplc="2904FA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86BF9"/>
    <w:multiLevelType w:val="multilevel"/>
    <w:tmpl w:val="DD06C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F127BC"/>
    <w:multiLevelType w:val="hybridMultilevel"/>
    <w:tmpl w:val="13A2832E"/>
    <w:lvl w:ilvl="0" w:tplc="A650D8B2">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7C19A1"/>
    <w:multiLevelType w:val="hybridMultilevel"/>
    <w:tmpl w:val="B1A208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74A5810"/>
    <w:multiLevelType w:val="hybridMultilevel"/>
    <w:tmpl w:val="CA7C8C06"/>
    <w:lvl w:ilvl="0" w:tplc="7E5274D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55E3A"/>
    <w:multiLevelType w:val="hybridMultilevel"/>
    <w:tmpl w:val="8092DE3A"/>
    <w:lvl w:ilvl="0" w:tplc="10284E5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4A250F"/>
    <w:multiLevelType w:val="hybridMultilevel"/>
    <w:tmpl w:val="D530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54BE3"/>
    <w:multiLevelType w:val="multilevel"/>
    <w:tmpl w:val="259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E5908"/>
    <w:multiLevelType w:val="hybridMultilevel"/>
    <w:tmpl w:val="956494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1D3AED"/>
    <w:multiLevelType w:val="hybridMultilevel"/>
    <w:tmpl w:val="8620F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D1F28"/>
    <w:multiLevelType w:val="hybridMultilevel"/>
    <w:tmpl w:val="65BA04B6"/>
    <w:lvl w:ilvl="0" w:tplc="51CA034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81207"/>
    <w:multiLevelType w:val="hybridMultilevel"/>
    <w:tmpl w:val="B6A0AC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F02AFC"/>
    <w:multiLevelType w:val="hybridMultilevel"/>
    <w:tmpl w:val="A802E648"/>
    <w:lvl w:ilvl="0" w:tplc="6C26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F721C"/>
    <w:multiLevelType w:val="hybridMultilevel"/>
    <w:tmpl w:val="CC0E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97E8D"/>
    <w:multiLevelType w:val="hybridMultilevel"/>
    <w:tmpl w:val="9BAA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0159A"/>
    <w:multiLevelType w:val="hybridMultilevel"/>
    <w:tmpl w:val="E530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77660"/>
    <w:multiLevelType w:val="hybridMultilevel"/>
    <w:tmpl w:val="02027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F13F31"/>
    <w:multiLevelType w:val="hybridMultilevel"/>
    <w:tmpl w:val="05362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37A3D"/>
    <w:multiLevelType w:val="hybridMultilevel"/>
    <w:tmpl w:val="74BA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7DAA"/>
    <w:multiLevelType w:val="hybridMultilevel"/>
    <w:tmpl w:val="846E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81E0F"/>
    <w:multiLevelType w:val="hybridMultilevel"/>
    <w:tmpl w:val="AAAAE5FE"/>
    <w:lvl w:ilvl="0" w:tplc="A650D8B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7628A"/>
    <w:multiLevelType w:val="multilevel"/>
    <w:tmpl w:val="044AF308"/>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39" w15:restartNumberingAfterBreak="0">
    <w:nsid w:val="62E11C13"/>
    <w:multiLevelType w:val="hybridMultilevel"/>
    <w:tmpl w:val="366A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2E0B47"/>
    <w:multiLevelType w:val="hybridMultilevel"/>
    <w:tmpl w:val="9648B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5027E3"/>
    <w:multiLevelType w:val="hybridMultilevel"/>
    <w:tmpl w:val="C53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DA66BF"/>
    <w:multiLevelType w:val="multilevel"/>
    <w:tmpl w:val="FD74D2D2"/>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0"/>
      </w:rPr>
    </w:lvl>
    <w:lvl w:ilvl="5">
      <w:start w:val="1"/>
      <w:numFmt w:val="decimal"/>
      <w:lvlText w:val="%1.%2.%3.%4.%5.%6."/>
      <w:lvlJc w:val="left"/>
      <w:pPr>
        <w:tabs>
          <w:tab w:val="num" w:pos="2880"/>
        </w:tabs>
        <w:ind w:left="2736" w:hanging="936"/>
      </w:pPr>
      <w:rPr>
        <w:rFonts w:hint="default"/>
        <w:b w:val="0"/>
        <w:i w:val="0"/>
        <w:sz w:val="20"/>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b w:val="0"/>
        <w:i w:val="0"/>
        <w:sz w:val="20"/>
      </w:rPr>
    </w:lvl>
    <w:lvl w:ilvl="8">
      <w:start w:val="1"/>
      <w:numFmt w:val="decimal"/>
      <w:lvlText w:val="%1.%2.%3.%4.%5.%6.%7.%8.%9."/>
      <w:lvlJc w:val="left"/>
      <w:pPr>
        <w:tabs>
          <w:tab w:val="num" w:pos="4680"/>
        </w:tabs>
        <w:ind w:left="4320" w:hanging="1440"/>
      </w:pPr>
      <w:rPr>
        <w:rFonts w:hint="default"/>
        <w:b w:val="0"/>
        <w:i w:val="0"/>
        <w:sz w:val="20"/>
      </w:rPr>
    </w:lvl>
  </w:abstractNum>
  <w:abstractNum w:abstractNumId="43" w15:restartNumberingAfterBreak="0">
    <w:nsid w:val="796E3BA6"/>
    <w:multiLevelType w:val="multilevel"/>
    <w:tmpl w:val="790ADB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8"/>
  </w:num>
  <w:num w:numId="3">
    <w:abstractNumId w:val="3"/>
  </w:num>
  <w:num w:numId="4">
    <w:abstractNumId w:val="5"/>
  </w:num>
  <w:num w:numId="5">
    <w:abstractNumId w:val="42"/>
  </w:num>
  <w:num w:numId="6">
    <w:abstractNumId w:val="6"/>
  </w:num>
  <w:num w:numId="7">
    <w:abstractNumId w:val="24"/>
  </w:num>
  <w:num w:numId="8">
    <w:abstractNumId w:val="2"/>
  </w:num>
  <w:num w:numId="9">
    <w:abstractNumId w:val="3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0"/>
  </w:num>
  <w:num w:numId="13">
    <w:abstractNumId w:val="20"/>
  </w:num>
  <w:num w:numId="14">
    <w:abstractNumId w:val="36"/>
  </w:num>
  <w:num w:numId="15">
    <w:abstractNumId w:val="30"/>
  </w:num>
  <w:num w:numId="16">
    <w:abstractNumId w:val="8"/>
  </w:num>
  <w:num w:numId="17">
    <w:abstractNumId w:val="10"/>
  </w:num>
  <w:num w:numId="18">
    <w:abstractNumId w:val="16"/>
  </w:num>
  <w:num w:numId="19">
    <w:abstractNumId w:val="25"/>
  </w:num>
  <w:num w:numId="20">
    <w:abstractNumId w:val="28"/>
  </w:num>
  <w:num w:numId="21">
    <w:abstractNumId w:val="12"/>
  </w:num>
  <w:num w:numId="22">
    <w:abstractNumId w:val="33"/>
  </w:num>
  <w:num w:numId="23">
    <w:abstractNumId w:val="32"/>
  </w:num>
  <w:num w:numId="24">
    <w:abstractNumId w:val="23"/>
  </w:num>
  <w:num w:numId="25">
    <w:abstractNumId w:val="31"/>
  </w:num>
  <w:num w:numId="26">
    <w:abstractNumId w:val="15"/>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1"/>
  </w:num>
  <w:num w:numId="32">
    <w:abstractNumId w:val="37"/>
  </w:num>
  <w:num w:numId="33">
    <w:abstractNumId w:val="19"/>
  </w:num>
  <w:num w:numId="34">
    <w:abstractNumId w:val="35"/>
  </w:num>
  <w:num w:numId="35">
    <w:abstractNumId w:val="29"/>
  </w:num>
  <w:num w:numId="36">
    <w:abstractNumId w:val="22"/>
  </w:num>
  <w:num w:numId="37">
    <w:abstractNumId w:val="17"/>
  </w:num>
  <w:num w:numId="38">
    <w:abstractNumId w:val="26"/>
  </w:num>
  <w:num w:numId="39">
    <w:abstractNumId w:val="27"/>
  </w:num>
  <w:num w:numId="40">
    <w:abstractNumId w:val="14"/>
  </w:num>
  <w:num w:numId="41">
    <w:abstractNumId w:val="9"/>
  </w:num>
  <w:num w:numId="42">
    <w:abstractNumId w:val="7"/>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F6"/>
    <w:rsid w:val="00002BDB"/>
    <w:rsid w:val="000054D1"/>
    <w:rsid w:val="000058C5"/>
    <w:rsid w:val="00011C43"/>
    <w:rsid w:val="00011DA5"/>
    <w:rsid w:val="0001358E"/>
    <w:rsid w:val="0001683A"/>
    <w:rsid w:val="000249FD"/>
    <w:rsid w:val="0002508D"/>
    <w:rsid w:val="0003000D"/>
    <w:rsid w:val="00033FA3"/>
    <w:rsid w:val="000341AA"/>
    <w:rsid w:val="00035189"/>
    <w:rsid w:val="00041C9F"/>
    <w:rsid w:val="000443C7"/>
    <w:rsid w:val="000460E9"/>
    <w:rsid w:val="00046B4B"/>
    <w:rsid w:val="00052A98"/>
    <w:rsid w:val="00053B4B"/>
    <w:rsid w:val="00060498"/>
    <w:rsid w:val="00070D69"/>
    <w:rsid w:val="00072186"/>
    <w:rsid w:val="00073C36"/>
    <w:rsid w:val="000760E2"/>
    <w:rsid w:val="0007634E"/>
    <w:rsid w:val="000766A1"/>
    <w:rsid w:val="0007679C"/>
    <w:rsid w:val="00076A25"/>
    <w:rsid w:val="00077110"/>
    <w:rsid w:val="00077BAB"/>
    <w:rsid w:val="000833FE"/>
    <w:rsid w:val="00084D7D"/>
    <w:rsid w:val="0008603D"/>
    <w:rsid w:val="000900B8"/>
    <w:rsid w:val="0009239B"/>
    <w:rsid w:val="0009401D"/>
    <w:rsid w:val="000A07F4"/>
    <w:rsid w:val="000A6992"/>
    <w:rsid w:val="000A7146"/>
    <w:rsid w:val="000A7C53"/>
    <w:rsid w:val="000B3B47"/>
    <w:rsid w:val="000B77FE"/>
    <w:rsid w:val="000C69D0"/>
    <w:rsid w:val="000D0138"/>
    <w:rsid w:val="000D01A9"/>
    <w:rsid w:val="000E2146"/>
    <w:rsid w:val="000F15B0"/>
    <w:rsid w:val="000F2DD8"/>
    <w:rsid w:val="001003CF"/>
    <w:rsid w:val="00112A26"/>
    <w:rsid w:val="00112B27"/>
    <w:rsid w:val="00115A67"/>
    <w:rsid w:val="00132177"/>
    <w:rsid w:val="001332D9"/>
    <w:rsid w:val="00145F72"/>
    <w:rsid w:val="00146596"/>
    <w:rsid w:val="0015307C"/>
    <w:rsid w:val="00155661"/>
    <w:rsid w:val="0015661B"/>
    <w:rsid w:val="001708EB"/>
    <w:rsid w:val="00177EAD"/>
    <w:rsid w:val="001808E0"/>
    <w:rsid w:val="001809EF"/>
    <w:rsid w:val="00181911"/>
    <w:rsid w:val="00186543"/>
    <w:rsid w:val="00187C96"/>
    <w:rsid w:val="001901A4"/>
    <w:rsid w:val="001A32DC"/>
    <w:rsid w:val="001A335C"/>
    <w:rsid w:val="001A3CED"/>
    <w:rsid w:val="001B1B42"/>
    <w:rsid w:val="001B305E"/>
    <w:rsid w:val="001B41CC"/>
    <w:rsid w:val="001B5872"/>
    <w:rsid w:val="001C5D8C"/>
    <w:rsid w:val="001C65FE"/>
    <w:rsid w:val="001D2C4C"/>
    <w:rsid w:val="001D4CE2"/>
    <w:rsid w:val="001E0DEA"/>
    <w:rsid w:val="001E1D6B"/>
    <w:rsid w:val="001E2978"/>
    <w:rsid w:val="001E7E2C"/>
    <w:rsid w:val="001F127D"/>
    <w:rsid w:val="001F4E0E"/>
    <w:rsid w:val="00210E11"/>
    <w:rsid w:val="002141FE"/>
    <w:rsid w:val="00215F8B"/>
    <w:rsid w:val="002163A7"/>
    <w:rsid w:val="00221593"/>
    <w:rsid w:val="00226116"/>
    <w:rsid w:val="00231663"/>
    <w:rsid w:val="00234E6E"/>
    <w:rsid w:val="00235A8A"/>
    <w:rsid w:val="00235E63"/>
    <w:rsid w:val="00241E7D"/>
    <w:rsid w:val="002438C6"/>
    <w:rsid w:val="00251EBD"/>
    <w:rsid w:val="00252283"/>
    <w:rsid w:val="002523DB"/>
    <w:rsid w:val="002658F6"/>
    <w:rsid w:val="002768CF"/>
    <w:rsid w:val="00276DE2"/>
    <w:rsid w:val="00277CB8"/>
    <w:rsid w:val="00283AB7"/>
    <w:rsid w:val="0029200F"/>
    <w:rsid w:val="0029590C"/>
    <w:rsid w:val="00295F0A"/>
    <w:rsid w:val="002B3A5F"/>
    <w:rsid w:val="002B3BA3"/>
    <w:rsid w:val="002B7CBA"/>
    <w:rsid w:val="002C4784"/>
    <w:rsid w:val="002C4FF7"/>
    <w:rsid w:val="002C6D19"/>
    <w:rsid w:val="002D3F3A"/>
    <w:rsid w:val="002D63CA"/>
    <w:rsid w:val="002E0D99"/>
    <w:rsid w:val="002E103A"/>
    <w:rsid w:val="0030379C"/>
    <w:rsid w:val="00303EB9"/>
    <w:rsid w:val="003059F0"/>
    <w:rsid w:val="003106D4"/>
    <w:rsid w:val="0031229B"/>
    <w:rsid w:val="00313766"/>
    <w:rsid w:val="00325A18"/>
    <w:rsid w:val="00326527"/>
    <w:rsid w:val="00331F4A"/>
    <w:rsid w:val="003341F4"/>
    <w:rsid w:val="00335EF3"/>
    <w:rsid w:val="003457A5"/>
    <w:rsid w:val="00345B25"/>
    <w:rsid w:val="0035716E"/>
    <w:rsid w:val="00366710"/>
    <w:rsid w:val="00372BB9"/>
    <w:rsid w:val="0038021E"/>
    <w:rsid w:val="00381DF7"/>
    <w:rsid w:val="00384503"/>
    <w:rsid w:val="0039406F"/>
    <w:rsid w:val="003A38E8"/>
    <w:rsid w:val="003A55A0"/>
    <w:rsid w:val="003B58CA"/>
    <w:rsid w:val="003B59C6"/>
    <w:rsid w:val="003C129C"/>
    <w:rsid w:val="003C749C"/>
    <w:rsid w:val="003C7EA0"/>
    <w:rsid w:val="003E78BB"/>
    <w:rsid w:val="003F18E3"/>
    <w:rsid w:val="003F68A8"/>
    <w:rsid w:val="003F6F47"/>
    <w:rsid w:val="0040259A"/>
    <w:rsid w:val="00405041"/>
    <w:rsid w:val="00411289"/>
    <w:rsid w:val="00416CB7"/>
    <w:rsid w:val="00431E67"/>
    <w:rsid w:val="00437499"/>
    <w:rsid w:val="0044199C"/>
    <w:rsid w:val="00444877"/>
    <w:rsid w:val="00447102"/>
    <w:rsid w:val="004516B2"/>
    <w:rsid w:val="00452FA4"/>
    <w:rsid w:val="004532F1"/>
    <w:rsid w:val="00454A34"/>
    <w:rsid w:val="00456F1D"/>
    <w:rsid w:val="00462568"/>
    <w:rsid w:val="00467AC8"/>
    <w:rsid w:val="00474A82"/>
    <w:rsid w:val="0048422E"/>
    <w:rsid w:val="00484B0C"/>
    <w:rsid w:val="00484F94"/>
    <w:rsid w:val="004862A5"/>
    <w:rsid w:val="004A2AFC"/>
    <w:rsid w:val="004A612F"/>
    <w:rsid w:val="004B03AE"/>
    <w:rsid w:val="004C07EB"/>
    <w:rsid w:val="004C511D"/>
    <w:rsid w:val="004C663E"/>
    <w:rsid w:val="004C7D6C"/>
    <w:rsid w:val="004D6036"/>
    <w:rsid w:val="004E3C52"/>
    <w:rsid w:val="004F3602"/>
    <w:rsid w:val="004F369A"/>
    <w:rsid w:val="004F37DB"/>
    <w:rsid w:val="004F76E8"/>
    <w:rsid w:val="004F7BB2"/>
    <w:rsid w:val="00501802"/>
    <w:rsid w:val="00513C2A"/>
    <w:rsid w:val="00513E5F"/>
    <w:rsid w:val="00530EE1"/>
    <w:rsid w:val="005324D1"/>
    <w:rsid w:val="0054043F"/>
    <w:rsid w:val="00547F69"/>
    <w:rsid w:val="00560431"/>
    <w:rsid w:val="0056070D"/>
    <w:rsid w:val="00561AD7"/>
    <w:rsid w:val="00564B55"/>
    <w:rsid w:val="00567E96"/>
    <w:rsid w:val="0057335F"/>
    <w:rsid w:val="00577CE5"/>
    <w:rsid w:val="00580D8E"/>
    <w:rsid w:val="0058100A"/>
    <w:rsid w:val="00583D95"/>
    <w:rsid w:val="00584393"/>
    <w:rsid w:val="00586138"/>
    <w:rsid w:val="005900DF"/>
    <w:rsid w:val="005905DA"/>
    <w:rsid w:val="005A19E0"/>
    <w:rsid w:val="005B01D0"/>
    <w:rsid w:val="005C11F8"/>
    <w:rsid w:val="005C3D82"/>
    <w:rsid w:val="005C5B3A"/>
    <w:rsid w:val="005C6B6A"/>
    <w:rsid w:val="005C76E8"/>
    <w:rsid w:val="005D3F6E"/>
    <w:rsid w:val="005D5848"/>
    <w:rsid w:val="005D7928"/>
    <w:rsid w:val="005E0F50"/>
    <w:rsid w:val="005E10FB"/>
    <w:rsid w:val="005E21D2"/>
    <w:rsid w:val="005E2F7F"/>
    <w:rsid w:val="005E4AC4"/>
    <w:rsid w:val="005E4E01"/>
    <w:rsid w:val="005E6D40"/>
    <w:rsid w:val="005F19FA"/>
    <w:rsid w:val="005F776D"/>
    <w:rsid w:val="006027E4"/>
    <w:rsid w:val="0061716D"/>
    <w:rsid w:val="0061777B"/>
    <w:rsid w:val="00617DDE"/>
    <w:rsid w:val="006311E9"/>
    <w:rsid w:val="0064352E"/>
    <w:rsid w:val="00652AEB"/>
    <w:rsid w:val="00656580"/>
    <w:rsid w:val="00660C03"/>
    <w:rsid w:val="0066440A"/>
    <w:rsid w:val="006650D2"/>
    <w:rsid w:val="00681154"/>
    <w:rsid w:val="00681C57"/>
    <w:rsid w:val="006846CD"/>
    <w:rsid w:val="00690FCF"/>
    <w:rsid w:val="006924DB"/>
    <w:rsid w:val="006A4FFF"/>
    <w:rsid w:val="006A5BE5"/>
    <w:rsid w:val="006A7780"/>
    <w:rsid w:val="006A7FD6"/>
    <w:rsid w:val="006B6FC3"/>
    <w:rsid w:val="006C3472"/>
    <w:rsid w:val="006C44C0"/>
    <w:rsid w:val="006C595C"/>
    <w:rsid w:val="006D6CE2"/>
    <w:rsid w:val="006E1BE6"/>
    <w:rsid w:val="006F0233"/>
    <w:rsid w:val="006F3121"/>
    <w:rsid w:val="006F7522"/>
    <w:rsid w:val="00704973"/>
    <w:rsid w:val="00707444"/>
    <w:rsid w:val="00713439"/>
    <w:rsid w:val="00720974"/>
    <w:rsid w:val="00736453"/>
    <w:rsid w:val="00737197"/>
    <w:rsid w:val="0075703C"/>
    <w:rsid w:val="00757C0A"/>
    <w:rsid w:val="007640FE"/>
    <w:rsid w:val="00765D9D"/>
    <w:rsid w:val="007726F6"/>
    <w:rsid w:val="00773324"/>
    <w:rsid w:val="00775582"/>
    <w:rsid w:val="007828D5"/>
    <w:rsid w:val="0079194F"/>
    <w:rsid w:val="007935D4"/>
    <w:rsid w:val="0079493A"/>
    <w:rsid w:val="007A358B"/>
    <w:rsid w:val="007B1EFB"/>
    <w:rsid w:val="007C0816"/>
    <w:rsid w:val="007C7B4D"/>
    <w:rsid w:val="007D0617"/>
    <w:rsid w:val="007E2AA6"/>
    <w:rsid w:val="00806097"/>
    <w:rsid w:val="0081133D"/>
    <w:rsid w:val="0082235D"/>
    <w:rsid w:val="00823906"/>
    <w:rsid w:val="00823E8D"/>
    <w:rsid w:val="0082547B"/>
    <w:rsid w:val="00830A03"/>
    <w:rsid w:val="00833AD5"/>
    <w:rsid w:val="0085404B"/>
    <w:rsid w:val="008565DE"/>
    <w:rsid w:val="00864B85"/>
    <w:rsid w:val="00870572"/>
    <w:rsid w:val="00874C91"/>
    <w:rsid w:val="00875309"/>
    <w:rsid w:val="00882817"/>
    <w:rsid w:val="0089014C"/>
    <w:rsid w:val="008917DC"/>
    <w:rsid w:val="00892854"/>
    <w:rsid w:val="008A2452"/>
    <w:rsid w:val="008A2BB7"/>
    <w:rsid w:val="008B6574"/>
    <w:rsid w:val="008C3FED"/>
    <w:rsid w:val="008C6315"/>
    <w:rsid w:val="008D6431"/>
    <w:rsid w:val="008E2F84"/>
    <w:rsid w:val="008E6128"/>
    <w:rsid w:val="008E7657"/>
    <w:rsid w:val="008F4C42"/>
    <w:rsid w:val="00900ECD"/>
    <w:rsid w:val="00901268"/>
    <w:rsid w:val="00902213"/>
    <w:rsid w:val="00920CCB"/>
    <w:rsid w:val="00922530"/>
    <w:rsid w:val="0092743E"/>
    <w:rsid w:val="00930B98"/>
    <w:rsid w:val="00946E2F"/>
    <w:rsid w:val="00953FFE"/>
    <w:rsid w:val="00956267"/>
    <w:rsid w:val="009632C7"/>
    <w:rsid w:val="009673AA"/>
    <w:rsid w:val="00973733"/>
    <w:rsid w:val="00977CC9"/>
    <w:rsid w:val="009968BA"/>
    <w:rsid w:val="009A3BBB"/>
    <w:rsid w:val="009A5E6A"/>
    <w:rsid w:val="009B3AB7"/>
    <w:rsid w:val="009B592F"/>
    <w:rsid w:val="009B5AB0"/>
    <w:rsid w:val="009C1DC6"/>
    <w:rsid w:val="009D13EB"/>
    <w:rsid w:val="009D235B"/>
    <w:rsid w:val="009E2389"/>
    <w:rsid w:val="009F179C"/>
    <w:rsid w:val="009F20C7"/>
    <w:rsid w:val="009F3234"/>
    <w:rsid w:val="009F4E07"/>
    <w:rsid w:val="00A046A3"/>
    <w:rsid w:val="00A06ACA"/>
    <w:rsid w:val="00A073A8"/>
    <w:rsid w:val="00A1232B"/>
    <w:rsid w:val="00A130B6"/>
    <w:rsid w:val="00A152BC"/>
    <w:rsid w:val="00A2068D"/>
    <w:rsid w:val="00A24F59"/>
    <w:rsid w:val="00A35955"/>
    <w:rsid w:val="00A36EE9"/>
    <w:rsid w:val="00A41834"/>
    <w:rsid w:val="00A6541F"/>
    <w:rsid w:val="00A70765"/>
    <w:rsid w:val="00A71901"/>
    <w:rsid w:val="00A74968"/>
    <w:rsid w:val="00A90E54"/>
    <w:rsid w:val="00A92CDA"/>
    <w:rsid w:val="00A93149"/>
    <w:rsid w:val="00A939C5"/>
    <w:rsid w:val="00A940C0"/>
    <w:rsid w:val="00AA1519"/>
    <w:rsid w:val="00AA5E16"/>
    <w:rsid w:val="00AB258D"/>
    <w:rsid w:val="00AB30CF"/>
    <w:rsid w:val="00AC2C31"/>
    <w:rsid w:val="00AC5583"/>
    <w:rsid w:val="00AC72DD"/>
    <w:rsid w:val="00AD375F"/>
    <w:rsid w:val="00AD7150"/>
    <w:rsid w:val="00AF0E07"/>
    <w:rsid w:val="00AF326F"/>
    <w:rsid w:val="00AF5F4A"/>
    <w:rsid w:val="00AF7E0D"/>
    <w:rsid w:val="00B01CFC"/>
    <w:rsid w:val="00B04860"/>
    <w:rsid w:val="00B06BCE"/>
    <w:rsid w:val="00B123BE"/>
    <w:rsid w:val="00B130D9"/>
    <w:rsid w:val="00B27CF7"/>
    <w:rsid w:val="00B27E7D"/>
    <w:rsid w:val="00B33B44"/>
    <w:rsid w:val="00B3618F"/>
    <w:rsid w:val="00B36F9F"/>
    <w:rsid w:val="00B37FA1"/>
    <w:rsid w:val="00B40888"/>
    <w:rsid w:val="00B4493A"/>
    <w:rsid w:val="00B61908"/>
    <w:rsid w:val="00B624CF"/>
    <w:rsid w:val="00B6541B"/>
    <w:rsid w:val="00B66BF2"/>
    <w:rsid w:val="00B67CD7"/>
    <w:rsid w:val="00B7307E"/>
    <w:rsid w:val="00B77701"/>
    <w:rsid w:val="00B817D0"/>
    <w:rsid w:val="00B82EFF"/>
    <w:rsid w:val="00B83101"/>
    <w:rsid w:val="00B9345C"/>
    <w:rsid w:val="00BA2279"/>
    <w:rsid w:val="00BB143C"/>
    <w:rsid w:val="00BC7373"/>
    <w:rsid w:val="00BC7464"/>
    <w:rsid w:val="00BD5B82"/>
    <w:rsid w:val="00BD5D09"/>
    <w:rsid w:val="00BD771F"/>
    <w:rsid w:val="00BF316E"/>
    <w:rsid w:val="00BF5396"/>
    <w:rsid w:val="00BF7222"/>
    <w:rsid w:val="00C0513C"/>
    <w:rsid w:val="00C05CFC"/>
    <w:rsid w:val="00C05DDC"/>
    <w:rsid w:val="00C20505"/>
    <w:rsid w:val="00C21481"/>
    <w:rsid w:val="00C22456"/>
    <w:rsid w:val="00C226CD"/>
    <w:rsid w:val="00C25E58"/>
    <w:rsid w:val="00C30707"/>
    <w:rsid w:val="00C46F86"/>
    <w:rsid w:val="00C5179B"/>
    <w:rsid w:val="00C52963"/>
    <w:rsid w:val="00C56DB2"/>
    <w:rsid w:val="00C61D42"/>
    <w:rsid w:val="00C63216"/>
    <w:rsid w:val="00C63CB5"/>
    <w:rsid w:val="00C641B6"/>
    <w:rsid w:val="00C843C9"/>
    <w:rsid w:val="00C84661"/>
    <w:rsid w:val="00C85DFD"/>
    <w:rsid w:val="00C93FE4"/>
    <w:rsid w:val="00CA334D"/>
    <w:rsid w:val="00CA7657"/>
    <w:rsid w:val="00CB2D78"/>
    <w:rsid w:val="00CB672B"/>
    <w:rsid w:val="00CC7081"/>
    <w:rsid w:val="00CD051B"/>
    <w:rsid w:val="00CD2C66"/>
    <w:rsid w:val="00CE0655"/>
    <w:rsid w:val="00CE5097"/>
    <w:rsid w:val="00CE55B2"/>
    <w:rsid w:val="00CE5D2F"/>
    <w:rsid w:val="00CE75B9"/>
    <w:rsid w:val="00CE79CC"/>
    <w:rsid w:val="00CF1108"/>
    <w:rsid w:val="00CF2D0B"/>
    <w:rsid w:val="00CF4BFD"/>
    <w:rsid w:val="00D063E5"/>
    <w:rsid w:val="00D12E5A"/>
    <w:rsid w:val="00D3209C"/>
    <w:rsid w:val="00D37628"/>
    <w:rsid w:val="00D42D98"/>
    <w:rsid w:val="00D553EE"/>
    <w:rsid w:val="00D55F63"/>
    <w:rsid w:val="00D6079F"/>
    <w:rsid w:val="00D636D0"/>
    <w:rsid w:val="00D7133E"/>
    <w:rsid w:val="00D750AC"/>
    <w:rsid w:val="00D77ABC"/>
    <w:rsid w:val="00D80636"/>
    <w:rsid w:val="00D843A9"/>
    <w:rsid w:val="00D86775"/>
    <w:rsid w:val="00D93EDB"/>
    <w:rsid w:val="00D94836"/>
    <w:rsid w:val="00DB034E"/>
    <w:rsid w:val="00DB0600"/>
    <w:rsid w:val="00DB0F1F"/>
    <w:rsid w:val="00DC0B89"/>
    <w:rsid w:val="00DC0DBB"/>
    <w:rsid w:val="00DC23B7"/>
    <w:rsid w:val="00DC5065"/>
    <w:rsid w:val="00DC5644"/>
    <w:rsid w:val="00DD393B"/>
    <w:rsid w:val="00DE610B"/>
    <w:rsid w:val="00DF5BFE"/>
    <w:rsid w:val="00E04C2A"/>
    <w:rsid w:val="00E06391"/>
    <w:rsid w:val="00E07FEA"/>
    <w:rsid w:val="00E26FD2"/>
    <w:rsid w:val="00E40531"/>
    <w:rsid w:val="00E426F5"/>
    <w:rsid w:val="00E47219"/>
    <w:rsid w:val="00E51D99"/>
    <w:rsid w:val="00E54AAE"/>
    <w:rsid w:val="00E7000A"/>
    <w:rsid w:val="00E7265F"/>
    <w:rsid w:val="00E72C40"/>
    <w:rsid w:val="00E73295"/>
    <w:rsid w:val="00E81FEF"/>
    <w:rsid w:val="00E8525F"/>
    <w:rsid w:val="00E9211D"/>
    <w:rsid w:val="00E970F1"/>
    <w:rsid w:val="00EA04AD"/>
    <w:rsid w:val="00EA1B49"/>
    <w:rsid w:val="00EA58A2"/>
    <w:rsid w:val="00EB060D"/>
    <w:rsid w:val="00EB086F"/>
    <w:rsid w:val="00EB32B3"/>
    <w:rsid w:val="00EB5BD9"/>
    <w:rsid w:val="00EB7019"/>
    <w:rsid w:val="00EC125A"/>
    <w:rsid w:val="00EC330B"/>
    <w:rsid w:val="00ED3E59"/>
    <w:rsid w:val="00ED3E86"/>
    <w:rsid w:val="00EE0C43"/>
    <w:rsid w:val="00EE2D87"/>
    <w:rsid w:val="00EF29F4"/>
    <w:rsid w:val="00F02C21"/>
    <w:rsid w:val="00F03671"/>
    <w:rsid w:val="00F0486C"/>
    <w:rsid w:val="00F05F7D"/>
    <w:rsid w:val="00F125F4"/>
    <w:rsid w:val="00F15F11"/>
    <w:rsid w:val="00F23A2C"/>
    <w:rsid w:val="00F24D35"/>
    <w:rsid w:val="00F273F8"/>
    <w:rsid w:val="00F304F5"/>
    <w:rsid w:val="00F306A7"/>
    <w:rsid w:val="00F33E5B"/>
    <w:rsid w:val="00F34749"/>
    <w:rsid w:val="00F355A2"/>
    <w:rsid w:val="00F35A56"/>
    <w:rsid w:val="00F414B3"/>
    <w:rsid w:val="00F4656B"/>
    <w:rsid w:val="00F52ED8"/>
    <w:rsid w:val="00F54681"/>
    <w:rsid w:val="00F60CB4"/>
    <w:rsid w:val="00F620A7"/>
    <w:rsid w:val="00F65D56"/>
    <w:rsid w:val="00F67729"/>
    <w:rsid w:val="00F7599C"/>
    <w:rsid w:val="00F762A2"/>
    <w:rsid w:val="00F83A25"/>
    <w:rsid w:val="00F9057D"/>
    <w:rsid w:val="00F93A78"/>
    <w:rsid w:val="00FA123A"/>
    <w:rsid w:val="00FB2859"/>
    <w:rsid w:val="00FC1939"/>
    <w:rsid w:val="00FC3756"/>
    <w:rsid w:val="00FC5503"/>
    <w:rsid w:val="00FD53B1"/>
    <w:rsid w:val="00FD5943"/>
    <w:rsid w:val="00FE1263"/>
    <w:rsid w:val="00FE5447"/>
    <w:rsid w:val="00FF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1EDC"/>
  <w15:docId w15:val="{A308E3F1-B2E6-4AA6-B3C5-EB7F9800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FE"/>
    <w:rPr>
      <w:rFonts w:ascii="Times New Roman" w:hAnsi="Times New Roman"/>
      <w:sz w:val="24"/>
    </w:rPr>
  </w:style>
  <w:style w:type="paragraph" w:styleId="Heading1">
    <w:name w:val="heading 1"/>
    <w:basedOn w:val="Normal"/>
    <w:next w:val="Normal"/>
    <w:link w:val="Heading1Char"/>
    <w:uiPriority w:val="9"/>
    <w:qFormat/>
    <w:rsid w:val="00295F0A"/>
    <w:pPr>
      <w:keepNext/>
      <w:keepLines/>
      <w:spacing w:before="320" w:after="0" w:line="240" w:lineRule="auto"/>
      <w:outlineLvl w:val="0"/>
    </w:pPr>
    <w:rPr>
      <w:rFonts w:eastAsiaTheme="majorEastAsia" w:cstheme="majorBidi"/>
      <w:color w:val="365F91" w:themeColor="accent1" w:themeShade="BF"/>
      <w:sz w:val="32"/>
      <w:szCs w:val="30"/>
    </w:rPr>
  </w:style>
  <w:style w:type="paragraph" w:styleId="Heading2">
    <w:name w:val="heading 2"/>
    <w:basedOn w:val="Normal"/>
    <w:next w:val="Normal"/>
    <w:link w:val="Heading2Char"/>
    <w:uiPriority w:val="9"/>
    <w:unhideWhenUsed/>
    <w:qFormat/>
    <w:rsid w:val="00295F0A"/>
    <w:pPr>
      <w:keepNext/>
      <w:keepLines/>
      <w:spacing w:before="40" w:after="0" w:line="240" w:lineRule="auto"/>
      <w:outlineLvl w:val="1"/>
    </w:pPr>
    <w:rPr>
      <w:rFonts w:eastAsiaTheme="majorEastAsia"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D3209C"/>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Heading4">
    <w:name w:val="heading 4"/>
    <w:basedOn w:val="Normal"/>
    <w:next w:val="Normal"/>
    <w:link w:val="Heading4Char"/>
    <w:uiPriority w:val="9"/>
    <w:unhideWhenUsed/>
    <w:qFormat/>
    <w:rsid w:val="00D3209C"/>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unhideWhenUsed/>
    <w:qFormat/>
    <w:rsid w:val="00D3209C"/>
    <w:pPr>
      <w:keepNext/>
      <w:keepLines/>
      <w:spacing w:before="40" w:after="0"/>
      <w:outlineLvl w:val="4"/>
    </w:pPr>
    <w:rPr>
      <w:rFonts w:asciiTheme="majorHAnsi" w:eastAsiaTheme="majorEastAsia" w:hAnsiTheme="majorHAnsi" w:cstheme="majorBidi"/>
      <w:i/>
      <w:iCs/>
      <w:color w:val="632423" w:themeColor="accent2" w:themeShade="80"/>
      <w:szCs w:val="24"/>
    </w:rPr>
  </w:style>
  <w:style w:type="paragraph" w:styleId="Heading6">
    <w:name w:val="heading 6"/>
    <w:basedOn w:val="Normal"/>
    <w:next w:val="Normal"/>
    <w:link w:val="Heading6Char"/>
    <w:uiPriority w:val="9"/>
    <w:unhideWhenUsed/>
    <w:qFormat/>
    <w:rsid w:val="00D3209C"/>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unhideWhenUsed/>
    <w:qFormat/>
    <w:rsid w:val="00D3209C"/>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unhideWhenUsed/>
    <w:qFormat/>
    <w:rsid w:val="00D3209C"/>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unhideWhenUsed/>
    <w:qFormat/>
    <w:rsid w:val="00D3209C"/>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6F6"/>
    <w:pPr>
      <w:tabs>
        <w:tab w:val="center" w:pos="4320"/>
        <w:tab w:val="right" w:pos="8640"/>
      </w:tabs>
    </w:pPr>
  </w:style>
  <w:style w:type="paragraph" w:styleId="Footer">
    <w:name w:val="footer"/>
    <w:basedOn w:val="Normal"/>
    <w:rsid w:val="007726F6"/>
    <w:pPr>
      <w:tabs>
        <w:tab w:val="center" w:pos="4320"/>
        <w:tab w:val="right" w:pos="8640"/>
      </w:tabs>
    </w:pPr>
  </w:style>
  <w:style w:type="character" w:styleId="PageNumber">
    <w:name w:val="page number"/>
    <w:basedOn w:val="DefaultParagraphFont"/>
    <w:rsid w:val="007726F6"/>
  </w:style>
  <w:style w:type="paragraph" w:styleId="ListParagraph">
    <w:name w:val="List Paragraph"/>
    <w:basedOn w:val="Normal"/>
    <w:uiPriority w:val="34"/>
    <w:qFormat/>
    <w:rsid w:val="004516B2"/>
    <w:pPr>
      <w:ind w:left="720"/>
      <w:contextualSpacing/>
    </w:pPr>
  </w:style>
  <w:style w:type="character" w:customStyle="1" w:styleId="Heading1Char">
    <w:name w:val="Heading 1 Char"/>
    <w:basedOn w:val="DefaultParagraphFont"/>
    <w:link w:val="Heading1"/>
    <w:uiPriority w:val="9"/>
    <w:rsid w:val="00295F0A"/>
    <w:rPr>
      <w:rFonts w:ascii="Times New Roman" w:eastAsiaTheme="majorEastAsia" w:hAnsi="Times New Roman" w:cstheme="majorBidi"/>
      <w:color w:val="365F91" w:themeColor="accent1" w:themeShade="BF"/>
      <w:sz w:val="32"/>
      <w:szCs w:val="30"/>
    </w:rPr>
  </w:style>
  <w:style w:type="character" w:customStyle="1" w:styleId="Heading2Char">
    <w:name w:val="Heading 2 Char"/>
    <w:basedOn w:val="DefaultParagraphFont"/>
    <w:link w:val="Heading2"/>
    <w:uiPriority w:val="9"/>
    <w:rsid w:val="00295F0A"/>
    <w:rPr>
      <w:rFonts w:ascii="Times New Roman" w:eastAsiaTheme="majorEastAsia" w:hAnsi="Times New Roman" w:cstheme="majorBidi"/>
      <w:color w:val="365F91" w:themeColor="accent1" w:themeShade="BF"/>
      <w:sz w:val="28"/>
      <w:szCs w:val="28"/>
    </w:rPr>
  </w:style>
  <w:style w:type="character" w:customStyle="1" w:styleId="Heading3Char">
    <w:name w:val="Heading 3 Char"/>
    <w:basedOn w:val="DefaultParagraphFont"/>
    <w:link w:val="Heading3"/>
    <w:uiPriority w:val="9"/>
    <w:rsid w:val="00D3209C"/>
    <w:rPr>
      <w:rFonts w:asciiTheme="majorHAnsi" w:eastAsiaTheme="majorEastAsia" w:hAnsiTheme="majorHAnsi" w:cstheme="majorBidi"/>
      <w:color w:val="E36C0A" w:themeColor="accent6" w:themeShade="BF"/>
      <w:sz w:val="26"/>
      <w:szCs w:val="26"/>
    </w:rPr>
  </w:style>
  <w:style w:type="character" w:customStyle="1" w:styleId="Heading4Char">
    <w:name w:val="Heading 4 Char"/>
    <w:basedOn w:val="DefaultParagraphFont"/>
    <w:link w:val="Heading4"/>
    <w:uiPriority w:val="9"/>
    <w:rsid w:val="00D3209C"/>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rsid w:val="00D3209C"/>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rsid w:val="00D3209C"/>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rsid w:val="00D3209C"/>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rsid w:val="00D3209C"/>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rsid w:val="00D3209C"/>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D3209C"/>
    <w:pPr>
      <w:spacing w:line="240" w:lineRule="auto"/>
    </w:pPr>
    <w:rPr>
      <w:b/>
      <w:bCs/>
      <w:smallCaps/>
      <w:color w:val="4F81BD" w:themeColor="accent1"/>
      <w:spacing w:val="6"/>
    </w:rPr>
  </w:style>
  <w:style w:type="paragraph" w:styleId="Title">
    <w:name w:val="Title"/>
    <w:basedOn w:val="Normal"/>
    <w:next w:val="Normal"/>
    <w:link w:val="TitleChar"/>
    <w:uiPriority w:val="10"/>
    <w:qFormat/>
    <w:rsid w:val="00D3209C"/>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D3209C"/>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D3209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3209C"/>
    <w:rPr>
      <w:rFonts w:asciiTheme="majorHAnsi" w:eastAsiaTheme="majorEastAsia" w:hAnsiTheme="majorHAnsi" w:cstheme="majorBidi"/>
    </w:rPr>
  </w:style>
  <w:style w:type="character" w:styleId="Strong">
    <w:name w:val="Strong"/>
    <w:basedOn w:val="DefaultParagraphFont"/>
    <w:uiPriority w:val="22"/>
    <w:qFormat/>
    <w:rsid w:val="00D3209C"/>
    <w:rPr>
      <w:b/>
      <w:bCs/>
    </w:rPr>
  </w:style>
  <w:style w:type="character" w:styleId="Emphasis">
    <w:name w:val="Emphasis"/>
    <w:basedOn w:val="DefaultParagraphFont"/>
    <w:uiPriority w:val="20"/>
    <w:qFormat/>
    <w:rsid w:val="00D3209C"/>
    <w:rPr>
      <w:i/>
      <w:iCs/>
    </w:rPr>
  </w:style>
  <w:style w:type="paragraph" w:styleId="NoSpacing">
    <w:name w:val="No Spacing"/>
    <w:link w:val="NoSpacingChar"/>
    <w:uiPriority w:val="1"/>
    <w:qFormat/>
    <w:rsid w:val="00D3209C"/>
    <w:pPr>
      <w:spacing w:after="0" w:line="240" w:lineRule="auto"/>
    </w:pPr>
  </w:style>
  <w:style w:type="paragraph" w:styleId="Quote">
    <w:name w:val="Quote"/>
    <w:basedOn w:val="Normal"/>
    <w:next w:val="Normal"/>
    <w:link w:val="QuoteChar"/>
    <w:uiPriority w:val="29"/>
    <w:qFormat/>
    <w:rsid w:val="00D3209C"/>
    <w:pPr>
      <w:spacing w:before="120"/>
      <w:ind w:left="720" w:right="720"/>
      <w:jc w:val="center"/>
    </w:pPr>
    <w:rPr>
      <w:i/>
      <w:iCs/>
    </w:rPr>
  </w:style>
  <w:style w:type="character" w:customStyle="1" w:styleId="QuoteChar">
    <w:name w:val="Quote Char"/>
    <w:basedOn w:val="DefaultParagraphFont"/>
    <w:link w:val="Quote"/>
    <w:uiPriority w:val="29"/>
    <w:rsid w:val="00D3209C"/>
    <w:rPr>
      <w:i/>
      <w:iCs/>
    </w:rPr>
  </w:style>
  <w:style w:type="paragraph" w:styleId="IntenseQuote">
    <w:name w:val="Intense Quote"/>
    <w:basedOn w:val="Normal"/>
    <w:next w:val="Normal"/>
    <w:link w:val="IntenseQuoteChar"/>
    <w:uiPriority w:val="30"/>
    <w:qFormat/>
    <w:rsid w:val="00D3209C"/>
    <w:pPr>
      <w:spacing w:before="120" w:line="300" w:lineRule="auto"/>
      <w:ind w:left="576" w:right="576"/>
      <w:jc w:val="center"/>
    </w:pPr>
    <w:rPr>
      <w:rFonts w:asciiTheme="majorHAnsi" w:eastAsiaTheme="majorEastAsia" w:hAnsiTheme="majorHAnsi" w:cstheme="majorBidi"/>
      <w:color w:val="4F81BD" w:themeColor="accent1"/>
      <w:szCs w:val="24"/>
    </w:rPr>
  </w:style>
  <w:style w:type="character" w:customStyle="1" w:styleId="IntenseQuoteChar">
    <w:name w:val="Intense Quote Char"/>
    <w:basedOn w:val="DefaultParagraphFont"/>
    <w:link w:val="IntenseQuote"/>
    <w:uiPriority w:val="30"/>
    <w:rsid w:val="00D3209C"/>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D3209C"/>
    <w:rPr>
      <w:i/>
      <w:iCs/>
      <w:color w:val="404040" w:themeColor="text1" w:themeTint="BF"/>
    </w:rPr>
  </w:style>
  <w:style w:type="character" w:styleId="IntenseEmphasis">
    <w:name w:val="Intense Emphasis"/>
    <w:basedOn w:val="DefaultParagraphFont"/>
    <w:uiPriority w:val="21"/>
    <w:qFormat/>
    <w:rsid w:val="00D3209C"/>
    <w:rPr>
      <w:b w:val="0"/>
      <w:bCs w:val="0"/>
      <w:i/>
      <w:iCs/>
      <w:color w:val="4F81BD" w:themeColor="accent1"/>
    </w:rPr>
  </w:style>
  <w:style w:type="character" w:styleId="SubtleReference">
    <w:name w:val="Subtle Reference"/>
    <w:basedOn w:val="DefaultParagraphFont"/>
    <w:uiPriority w:val="31"/>
    <w:qFormat/>
    <w:rsid w:val="00D320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09C"/>
    <w:rPr>
      <w:b/>
      <w:bCs/>
      <w:smallCaps/>
      <w:color w:val="4F81BD" w:themeColor="accent1"/>
      <w:spacing w:val="5"/>
      <w:u w:val="single"/>
    </w:rPr>
  </w:style>
  <w:style w:type="character" w:styleId="BookTitle">
    <w:name w:val="Book Title"/>
    <w:basedOn w:val="DefaultParagraphFont"/>
    <w:uiPriority w:val="33"/>
    <w:qFormat/>
    <w:rsid w:val="00D3209C"/>
    <w:rPr>
      <w:b/>
      <w:bCs/>
      <w:smallCaps/>
    </w:rPr>
  </w:style>
  <w:style w:type="paragraph" w:styleId="TOCHeading">
    <w:name w:val="TOC Heading"/>
    <w:basedOn w:val="Heading1"/>
    <w:next w:val="Normal"/>
    <w:uiPriority w:val="39"/>
    <w:unhideWhenUsed/>
    <w:qFormat/>
    <w:rsid w:val="00D3209C"/>
    <w:pPr>
      <w:outlineLvl w:val="9"/>
    </w:pPr>
  </w:style>
  <w:style w:type="paragraph" w:styleId="NormalWeb">
    <w:name w:val="Normal (Web)"/>
    <w:basedOn w:val="Normal"/>
    <w:uiPriority w:val="99"/>
    <w:semiHidden/>
    <w:unhideWhenUsed/>
    <w:rsid w:val="00A06ACA"/>
    <w:pPr>
      <w:spacing w:before="100" w:beforeAutospacing="1" w:after="100" w:afterAutospacing="1" w:line="240" w:lineRule="auto"/>
    </w:pPr>
    <w:rPr>
      <w:rFonts w:cs="Times New Roman"/>
      <w:szCs w:val="24"/>
    </w:rPr>
  </w:style>
  <w:style w:type="character" w:styleId="CommentReference">
    <w:name w:val="annotation reference"/>
    <w:basedOn w:val="DefaultParagraphFont"/>
    <w:semiHidden/>
    <w:unhideWhenUsed/>
    <w:rsid w:val="002D3F3A"/>
    <w:rPr>
      <w:sz w:val="16"/>
      <w:szCs w:val="16"/>
    </w:rPr>
  </w:style>
  <w:style w:type="paragraph" w:styleId="CommentText">
    <w:name w:val="annotation text"/>
    <w:basedOn w:val="Normal"/>
    <w:link w:val="CommentTextChar"/>
    <w:semiHidden/>
    <w:unhideWhenUsed/>
    <w:rsid w:val="002D3F3A"/>
    <w:pPr>
      <w:spacing w:line="240" w:lineRule="auto"/>
    </w:pPr>
    <w:rPr>
      <w:sz w:val="20"/>
      <w:szCs w:val="20"/>
    </w:rPr>
  </w:style>
  <w:style w:type="character" w:customStyle="1" w:styleId="CommentTextChar">
    <w:name w:val="Comment Text Char"/>
    <w:basedOn w:val="DefaultParagraphFont"/>
    <w:link w:val="CommentText"/>
    <w:semiHidden/>
    <w:rsid w:val="002D3F3A"/>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2D3F3A"/>
    <w:rPr>
      <w:b/>
      <w:bCs/>
    </w:rPr>
  </w:style>
  <w:style w:type="character" w:customStyle="1" w:styleId="CommentSubjectChar">
    <w:name w:val="Comment Subject Char"/>
    <w:basedOn w:val="CommentTextChar"/>
    <w:link w:val="CommentSubject"/>
    <w:semiHidden/>
    <w:rsid w:val="002D3F3A"/>
    <w:rPr>
      <w:rFonts w:ascii="Times New Roman" w:hAnsi="Times New Roman"/>
      <w:b/>
      <w:bCs/>
      <w:sz w:val="20"/>
      <w:szCs w:val="20"/>
    </w:rPr>
  </w:style>
  <w:style w:type="paragraph" w:styleId="Revision">
    <w:name w:val="Revision"/>
    <w:hidden/>
    <w:uiPriority w:val="99"/>
    <w:semiHidden/>
    <w:rsid w:val="002D3F3A"/>
    <w:pPr>
      <w:spacing w:after="0" w:line="240" w:lineRule="auto"/>
    </w:pPr>
    <w:rPr>
      <w:rFonts w:ascii="Times New Roman" w:hAnsi="Times New Roman"/>
      <w:sz w:val="24"/>
    </w:rPr>
  </w:style>
  <w:style w:type="paragraph" w:styleId="BalloonText">
    <w:name w:val="Balloon Text"/>
    <w:basedOn w:val="Normal"/>
    <w:link w:val="BalloonTextChar"/>
    <w:semiHidden/>
    <w:unhideWhenUsed/>
    <w:rsid w:val="002D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D3F3A"/>
    <w:rPr>
      <w:rFonts w:ascii="Segoe UI" w:hAnsi="Segoe UI" w:cs="Segoe UI"/>
      <w:sz w:val="18"/>
      <w:szCs w:val="18"/>
    </w:rPr>
  </w:style>
  <w:style w:type="table" w:styleId="TableGrid">
    <w:name w:val="Table Grid"/>
    <w:basedOn w:val="TableNormal"/>
    <w:rsid w:val="00D0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D6B"/>
    <w:rPr>
      <w:color w:val="0000FF" w:themeColor="hyperlink"/>
      <w:u w:val="single"/>
    </w:rPr>
  </w:style>
  <w:style w:type="character" w:styleId="UnresolvedMention">
    <w:name w:val="Unresolved Mention"/>
    <w:basedOn w:val="DefaultParagraphFont"/>
    <w:uiPriority w:val="99"/>
    <w:semiHidden/>
    <w:unhideWhenUsed/>
    <w:rsid w:val="001E1D6B"/>
    <w:rPr>
      <w:color w:val="605E5C"/>
      <w:shd w:val="clear" w:color="auto" w:fill="E1DFDD"/>
    </w:rPr>
  </w:style>
  <w:style w:type="paragraph" w:styleId="TOC1">
    <w:name w:val="toc 1"/>
    <w:basedOn w:val="Normal"/>
    <w:next w:val="Normal"/>
    <w:autoRedefine/>
    <w:uiPriority w:val="39"/>
    <w:unhideWhenUsed/>
    <w:rsid w:val="00E47219"/>
    <w:pPr>
      <w:spacing w:after="100"/>
    </w:pPr>
  </w:style>
  <w:style w:type="paragraph" w:styleId="TOC2">
    <w:name w:val="toc 2"/>
    <w:basedOn w:val="Normal"/>
    <w:next w:val="Normal"/>
    <w:autoRedefine/>
    <w:uiPriority w:val="39"/>
    <w:unhideWhenUsed/>
    <w:rsid w:val="00E47219"/>
    <w:pPr>
      <w:spacing w:after="100"/>
      <w:ind w:left="240"/>
    </w:pPr>
  </w:style>
  <w:style w:type="character" w:customStyle="1" w:styleId="NoSpacingChar">
    <w:name w:val="No Spacing Char"/>
    <w:basedOn w:val="DefaultParagraphFont"/>
    <w:link w:val="NoSpacing"/>
    <w:uiPriority w:val="1"/>
    <w:rsid w:val="005D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3201">
      <w:bodyDiv w:val="1"/>
      <w:marLeft w:val="0"/>
      <w:marRight w:val="0"/>
      <w:marTop w:val="0"/>
      <w:marBottom w:val="0"/>
      <w:divBdr>
        <w:top w:val="none" w:sz="0" w:space="0" w:color="auto"/>
        <w:left w:val="none" w:sz="0" w:space="0" w:color="auto"/>
        <w:bottom w:val="none" w:sz="0" w:space="0" w:color="auto"/>
        <w:right w:val="none" w:sz="0" w:space="0" w:color="auto"/>
      </w:divBdr>
    </w:div>
    <w:div w:id="16853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ppserver1.rit.edu/FormsServic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ppserver1.rit.edu/Forms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ppserver1.rit.edu/FormsServic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appserver1.rit.edu/Form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https://www.se.rit.edu/~swen-440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50EA2B-63C9-45C7-AD45-B01EC4F4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764</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Description</vt:lpstr>
    </vt:vector>
  </TitlesOfParts>
  <Company>University of Alabama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dc:title>
  <dc:subject>SW System Requirements Engineering and Architecture</dc:subject>
  <dc:creator>SWEN-440</dc:creator>
  <cp:lastModifiedBy>Kal Rabb</cp:lastModifiedBy>
  <cp:revision>17</cp:revision>
  <cp:lastPrinted>2018-07-19T22:28:00Z</cp:lastPrinted>
  <dcterms:created xsi:type="dcterms:W3CDTF">2020-09-17T15:07:00Z</dcterms:created>
  <dcterms:modified xsi:type="dcterms:W3CDTF">2021-05-27T18:04:00Z</dcterms:modified>
</cp:coreProperties>
</file>